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8F7" w:rsidRDefault="006F38F7" w:rsidP="006F38F7">
      <w:pPr>
        <w:spacing w:after="0" w:line="342" w:lineRule="exact"/>
        <w:rPr>
          <w:rFonts w:ascii="Times New Roman" w:eastAsia="Times New Roman" w:hAnsi="Times New Roman"/>
        </w:rPr>
      </w:pPr>
    </w:p>
    <w:p w:rsidR="001E34FD" w:rsidRDefault="001E34FD" w:rsidP="001E34FD">
      <w:pPr>
        <w:pStyle w:val="Corpotesto"/>
        <w:spacing w:before="1"/>
        <w:ind w:left="0"/>
        <w:rPr>
          <w:rFonts w:ascii="Times New Roman"/>
          <w:sz w:val="18"/>
        </w:rPr>
      </w:pPr>
    </w:p>
    <w:p w:rsidR="001E34FD" w:rsidRDefault="001E34FD" w:rsidP="001E34FD">
      <w:pPr>
        <w:pStyle w:val="Titolo1"/>
        <w:spacing w:before="51"/>
        <w:ind w:left="1720" w:right="1715"/>
        <w:jc w:val="center"/>
      </w:pPr>
      <w:r>
        <w:t>PROCEDURA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FARMACI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SCUOLA</w:t>
      </w:r>
    </w:p>
    <w:p w:rsidR="001E34FD" w:rsidRDefault="001E34FD" w:rsidP="001E34FD">
      <w:pPr>
        <w:pStyle w:val="Corpotesto"/>
        <w:ind w:left="0"/>
        <w:rPr>
          <w:b/>
          <w:sz w:val="20"/>
        </w:rPr>
      </w:pPr>
    </w:p>
    <w:p w:rsidR="001E34FD" w:rsidRDefault="001E34FD" w:rsidP="001E34FD">
      <w:pPr>
        <w:pStyle w:val="Corpotesto"/>
        <w:spacing w:before="9"/>
        <w:ind w:left="0"/>
        <w:rPr>
          <w:b/>
          <w:sz w:val="23"/>
        </w:rPr>
      </w:pPr>
    </w:p>
    <w:p w:rsidR="001E34FD" w:rsidRDefault="001E34FD" w:rsidP="001E34FD">
      <w:pPr>
        <w:spacing w:before="52"/>
        <w:ind w:left="152"/>
        <w:rPr>
          <w:b/>
          <w:sz w:val="24"/>
        </w:rPr>
      </w:pPr>
      <w:r>
        <w:rPr>
          <w:b/>
          <w:sz w:val="24"/>
        </w:rPr>
        <w:t>Premessa</w:t>
      </w:r>
    </w:p>
    <w:p w:rsidR="001E34FD" w:rsidRDefault="001E34FD" w:rsidP="001E34FD">
      <w:pPr>
        <w:pStyle w:val="Corpotesto"/>
        <w:spacing w:before="11"/>
        <w:ind w:left="0"/>
        <w:rPr>
          <w:b/>
          <w:sz w:val="23"/>
        </w:rPr>
      </w:pPr>
    </w:p>
    <w:p w:rsidR="001E34FD" w:rsidRDefault="001E34FD" w:rsidP="001E34FD">
      <w:pPr>
        <w:pStyle w:val="Corpotesto"/>
        <w:spacing w:before="1"/>
        <w:ind w:right="145"/>
        <w:jc w:val="both"/>
      </w:pPr>
      <w:r>
        <w:t>L'esistenza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problematiche</w:t>
      </w:r>
      <w:r>
        <w:rPr>
          <w:spacing w:val="1"/>
        </w:rPr>
        <w:t xml:space="preserve"> </w:t>
      </w:r>
      <w:r>
        <w:t>connesse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necessitano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    </w:t>
      </w:r>
      <w:r>
        <w:t>somministrazione di farmaci in orario scolastico esige interventi finalizzati a tutelarne il diritto allo</w:t>
      </w:r>
      <w:r>
        <w:rPr>
          <w:spacing w:val="1"/>
        </w:rPr>
        <w:t xml:space="preserve"> </w:t>
      </w:r>
      <w:r>
        <w:t>studio, alla</w:t>
      </w:r>
      <w:r>
        <w:rPr>
          <w:spacing w:val="-2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benessere</w:t>
      </w:r>
      <w:r>
        <w:rPr>
          <w:spacing w:val="-2"/>
        </w:rPr>
        <w:t xml:space="preserve"> </w:t>
      </w:r>
      <w:r>
        <w:t>all'interno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scolastica.</w:t>
      </w:r>
    </w:p>
    <w:p w:rsidR="001E34FD" w:rsidRDefault="001E34FD" w:rsidP="001E34FD">
      <w:pPr>
        <w:pStyle w:val="Corpotesto"/>
        <w:spacing w:before="1"/>
        <w:jc w:val="both"/>
      </w:pPr>
      <w:r>
        <w:t>Considerato</w:t>
      </w:r>
      <w:r>
        <w:rPr>
          <w:spacing w:val="-2"/>
        </w:rPr>
        <w:t xml:space="preserve"> </w:t>
      </w:r>
      <w:r>
        <w:t>che:</w:t>
      </w:r>
    </w:p>
    <w:p w:rsidR="001E34FD" w:rsidRDefault="001E34FD" w:rsidP="001E34FD">
      <w:pPr>
        <w:pStyle w:val="Paragrafoelenco"/>
        <w:widowControl w:val="0"/>
        <w:numPr>
          <w:ilvl w:val="0"/>
          <w:numId w:val="10"/>
        </w:numPr>
        <w:tabs>
          <w:tab w:val="left" w:pos="513"/>
        </w:tabs>
        <w:autoSpaceDE w:val="0"/>
        <w:autoSpaceDN w:val="0"/>
        <w:spacing w:after="0" w:line="240" w:lineRule="auto"/>
        <w:ind w:right="145"/>
        <w:contextualSpacing w:val="0"/>
        <w:jc w:val="both"/>
        <w:rPr>
          <w:sz w:val="24"/>
        </w:rPr>
      </w:pPr>
      <w:r>
        <w:rPr>
          <w:sz w:val="24"/>
        </w:rPr>
        <w:t>il soccorso di alunni che esigono la somministrazione di farmaci si configura come attività 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richiede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cognizioni</w:t>
      </w:r>
      <w:r>
        <w:rPr>
          <w:spacing w:val="1"/>
          <w:sz w:val="24"/>
        </w:rPr>
        <w:t xml:space="preserve"> </w:t>
      </w:r>
      <w:r>
        <w:rPr>
          <w:sz w:val="24"/>
        </w:rPr>
        <w:t>specialistiche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sanitario,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l'esercizio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discrezionalità tecnica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dell'adulto che</w:t>
      </w:r>
      <w:r>
        <w:rPr>
          <w:spacing w:val="1"/>
          <w:sz w:val="24"/>
        </w:rPr>
        <w:t xml:space="preserve"> </w:t>
      </w:r>
      <w:r>
        <w:rPr>
          <w:sz w:val="24"/>
        </w:rPr>
        <w:t>interviene;</w:t>
      </w:r>
    </w:p>
    <w:p w:rsidR="001E34FD" w:rsidRDefault="001E34FD" w:rsidP="001E34FD">
      <w:pPr>
        <w:pStyle w:val="Paragrafoelenco"/>
        <w:widowControl w:val="0"/>
        <w:numPr>
          <w:ilvl w:val="0"/>
          <w:numId w:val="10"/>
        </w:numPr>
        <w:tabs>
          <w:tab w:val="left" w:pos="513"/>
        </w:tabs>
        <w:autoSpaceDE w:val="0"/>
        <w:autoSpaceDN w:val="0"/>
        <w:spacing w:after="0" w:line="240" w:lineRule="auto"/>
        <w:ind w:right="146" w:hanging="360"/>
        <w:contextualSpacing w:val="0"/>
        <w:jc w:val="both"/>
        <w:rPr>
          <w:sz w:val="24"/>
        </w:rPr>
      </w:pPr>
      <w:r>
        <w:rPr>
          <w:sz w:val="24"/>
        </w:rPr>
        <w:t>tale attività di soccorso rientra in un protocollo terapeutico stabilito da sanitari della ASL, la cui</w:t>
      </w:r>
      <w:r>
        <w:rPr>
          <w:spacing w:val="-52"/>
          <w:sz w:val="24"/>
        </w:rPr>
        <w:t xml:space="preserve"> </w:t>
      </w:r>
      <w:r>
        <w:rPr>
          <w:sz w:val="24"/>
        </w:rPr>
        <w:t>omissione</w:t>
      </w:r>
      <w:r>
        <w:rPr>
          <w:spacing w:val="-2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causare gravi</w:t>
      </w:r>
      <w:r>
        <w:rPr>
          <w:spacing w:val="1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persona;</w:t>
      </w:r>
    </w:p>
    <w:p w:rsidR="001E34FD" w:rsidRDefault="001E34FD" w:rsidP="001E34FD">
      <w:pPr>
        <w:pStyle w:val="Paragrafoelenco"/>
        <w:widowControl w:val="0"/>
        <w:numPr>
          <w:ilvl w:val="0"/>
          <w:numId w:val="10"/>
        </w:numPr>
        <w:tabs>
          <w:tab w:val="left" w:pos="513"/>
        </w:tabs>
        <w:autoSpaceDE w:val="0"/>
        <w:autoSpaceDN w:val="0"/>
        <w:spacing w:after="0" w:line="240" w:lineRule="auto"/>
        <w:ind w:right="145"/>
        <w:contextualSpacing w:val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prestazione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soccorso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1"/>
          <w:sz w:val="24"/>
        </w:rPr>
        <w:t xml:space="preserve"> </w:t>
      </w:r>
      <w:r>
        <w:rPr>
          <w:sz w:val="24"/>
        </w:rPr>
        <w:t>supportata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specifica</w:t>
      </w:r>
      <w:r>
        <w:rPr>
          <w:spacing w:val="1"/>
          <w:sz w:val="24"/>
        </w:rPr>
        <w:t xml:space="preserve"> </w:t>
      </w:r>
      <w:r>
        <w:rPr>
          <w:sz w:val="24"/>
        </w:rPr>
        <w:t>"formazione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situazione"</w:t>
      </w:r>
      <w:r>
        <w:rPr>
          <w:spacing w:val="1"/>
          <w:sz w:val="24"/>
        </w:rPr>
        <w:t xml:space="preserve"> </w:t>
      </w:r>
      <w:r>
        <w:rPr>
          <w:sz w:val="24"/>
        </w:rPr>
        <w:t>riguardanti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singole</w:t>
      </w:r>
      <w:r>
        <w:rPr>
          <w:spacing w:val="1"/>
          <w:sz w:val="24"/>
        </w:rPr>
        <w:t xml:space="preserve"> </w:t>
      </w:r>
      <w:r>
        <w:rPr>
          <w:sz w:val="24"/>
        </w:rPr>
        <w:t>patologie,</w:t>
      </w:r>
      <w:r>
        <w:rPr>
          <w:spacing w:val="1"/>
          <w:sz w:val="24"/>
        </w:rPr>
        <w:t xml:space="preserve"> </w:t>
      </w:r>
      <w:r>
        <w:rPr>
          <w:sz w:val="24"/>
        </w:rPr>
        <w:t>nell'ambito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sui</w:t>
      </w:r>
      <w:r>
        <w:rPr>
          <w:spacing w:val="1"/>
          <w:sz w:val="24"/>
        </w:rPr>
        <w:t xml:space="preserve"> </w:t>
      </w:r>
      <w:r>
        <w:rPr>
          <w:sz w:val="24"/>
        </w:rPr>
        <w:t>temi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sicurezza.</w:t>
      </w:r>
    </w:p>
    <w:p w:rsidR="001E34FD" w:rsidRDefault="001E34FD" w:rsidP="001E34FD">
      <w:pPr>
        <w:pStyle w:val="Paragrafoelenco"/>
        <w:widowControl w:val="0"/>
        <w:numPr>
          <w:ilvl w:val="0"/>
          <w:numId w:val="10"/>
        </w:numPr>
        <w:tabs>
          <w:tab w:val="left" w:pos="513"/>
        </w:tabs>
        <w:autoSpaceDE w:val="0"/>
        <w:autoSpaceDN w:val="0"/>
        <w:spacing w:after="0" w:line="240" w:lineRule="auto"/>
        <w:ind w:right="145" w:hanging="360"/>
        <w:contextualSpacing w:val="0"/>
        <w:jc w:val="both"/>
        <w:rPr>
          <w:sz w:val="24"/>
        </w:rPr>
      </w:pP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casi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soccorso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l'assistenza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debban</w:t>
      </w:r>
      <w:r>
        <w:rPr>
          <w:spacing w:val="1"/>
          <w:sz w:val="24"/>
        </w:rPr>
        <w:t>o</w:t>
      </w:r>
      <w:r w:rsidR="00A0297B"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prestate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cognizioni specialistiche o laddove sia necessario esercitare discrezionalità tecniche, la ASL</w:t>
      </w:r>
      <w:r>
        <w:rPr>
          <w:spacing w:val="1"/>
          <w:sz w:val="24"/>
        </w:rPr>
        <w:t xml:space="preserve"> </w:t>
      </w:r>
      <w:r>
        <w:rPr>
          <w:sz w:val="24"/>
        </w:rPr>
        <w:t>individuerà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atte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garantire</w:t>
      </w:r>
      <w:r>
        <w:rPr>
          <w:spacing w:val="1"/>
          <w:sz w:val="24"/>
        </w:rPr>
        <w:t xml:space="preserve"> </w:t>
      </w:r>
      <w:r>
        <w:rPr>
          <w:sz w:val="24"/>
        </w:rPr>
        <w:t>l'assistenza</w:t>
      </w:r>
      <w:r>
        <w:rPr>
          <w:spacing w:val="1"/>
          <w:sz w:val="24"/>
        </w:rPr>
        <w:t xml:space="preserve"> </w:t>
      </w:r>
      <w:r>
        <w:rPr>
          <w:sz w:val="24"/>
        </w:rPr>
        <w:t>sanitaria</w:t>
      </w:r>
      <w:r>
        <w:rPr>
          <w:spacing w:val="1"/>
          <w:sz w:val="24"/>
        </w:rPr>
        <w:t xml:space="preserve"> </w:t>
      </w:r>
      <w:r>
        <w:rPr>
          <w:sz w:val="24"/>
        </w:rPr>
        <w:t>qualificata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l'orario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scolastico.</w:t>
      </w:r>
    </w:p>
    <w:p w:rsidR="001E34FD" w:rsidRDefault="001E34FD" w:rsidP="001E34FD">
      <w:pPr>
        <w:pStyle w:val="Corpotesto"/>
        <w:spacing w:before="10"/>
        <w:ind w:left="0"/>
        <w:rPr>
          <w:sz w:val="23"/>
        </w:rPr>
      </w:pPr>
    </w:p>
    <w:p w:rsidR="001E34FD" w:rsidRDefault="001E34FD" w:rsidP="001E34FD">
      <w:pPr>
        <w:pStyle w:val="Titolo1"/>
        <w:jc w:val="both"/>
      </w:pPr>
      <w:r>
        <w:t>Iter</w:t>
      </w:r>
      <w:r>
        <w:rPr>
          <w:spacing w:val="-3"/>
        </w:rPr>
        <w:t xml:space="preserve"> </w:t>
      </w:r>
      <w:r>
        <w:t>procedurale/Modulistica</w:t>
      </w:r>
    </w:p>
    <w:p w:rsidR="001E34FD" w:rsidRDefault="001E34FD" w:rsidP="001E34FD">
      <w:pPr>
        <w:pStyle w:val="Corpotesto"/>
        <w:spacing w:before="2"/>
        <w:ind w:left="0"/>
        <w:rPr>
          <w:b/>
        </w:rPr>
      </w:pPr>
    </w:p>
    <w:p w:rsidR="001E34FD" w:rsidRDefault="001E34FD" w:rsidP="001E34FD">
      <w:pPr>
        <w:pStyle w:val="Corpotesto"/>
        <w:ind w:right="144"/>
        <w:jc w:val="both"/>
      </w:pPr>
      <w:r>
        <w:t>Per</w:t>
      </w:r>
      <w:r>
        <w:rPr>
          <w:spacing w:val="3"/>
        </w:rPr>
        <w:t xml:space="preserve"> </w:t>
      </w:r>
      <w:r>
        <w:t>attivare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autorizza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somministrazione</w:t>
      </w:r>
      <w:r>
        <w:rPr>
          <w:spacing w:val="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farmaci</w:t>
      </w:r>
      <w:r>
        <w:rPr>
          <w:spacing w:val="1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l'orario</w:t>
      </w:r>
      <w:r>
        <w:rPr>
          <w:spacing w:val="3"/>
        </w:rPr>
        <w:t xml:space="preserve"> </w:t>
      </w:r>
      <w:r>
        <w:t>scolastico,</w:t>
      </w:r>
      <w:r>
        <w:rPr>
          <w:spacing w:val="-51"/>
        </w:rPr>
        <w:t xml:space="preserve"> </w:t>
      </w:r>
      <w:r>
        <w:t>i genitori dell'alunno/a provvederanno a far pervenire al Dirigente scolastico formale richiesta</w:t>
      </w:r>
      <w:r>
        <w:rPr>
          <w:spacing w:val="1"/>
        </w:rPr>
        <w:t xml:space="preserve"> </w:t>
      </w:r>
      <w:r>
        <w:t>sottoscritta da entrambi i genitori, come da allegato modulo (</w:t>
      </w:r>
      <w:proofErr w:type="spellStart"/>
      <w:r>
        <w:t>all</w:t>
      </w:r>
      <w:proofErr w:type="spellEnd"/>
      <w:r>
        <w:t>. A) autorizzazione medica, che i</w:t>
      </w:r>
      <w:r>
        <w:rPr>
          <w:spacing w:val="1"/>
        </w:rPr>
        <w:t xml:space="preserve"> </w:t>
      </w:r>
      <w:r>
        <w:t>genitori potranno richiedere, dietro presentazione della documentazione utile per la valutazione</w:t>
      </w:r>
      <w:r>
        <w:rPr>
          <w:spacing w:val="1"/>
        </w:rPr>
        <w:t xml:space="preserve"> </w:t>
      </w:r>
      <w:r>
        <w:t>del caso: ai servizi di Pediatria delle Aziende Sanitarie, ai Pediatri di Libera scelta e/o ai Medici di</w:t>
      </w:r>
      <w:r>
        <w:rPr>
          <w:spacing w:val="1"/>
        </w:rPr>
        <w:t xml:space="preserve"> </w:t>
      </w:r>
      <w:r>
        <w:t>Medicina Generale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siano</w:t>
      </w:r>
      <w:r>
        <w:rPr>
          <w:spacing w:val="-1"/>
        </w:rPr>
        <w:t xml:space="preserve"> </w:t>
      </w:r>
      <w:r>
        <w:t>chiaramente indicati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riportati.</w:t>
      </w:r>
    </w:p>
    <w:p w:rsidR="001E34FD" w:rsidRDefault="001E34FD" w:rsidP="001E34FD">
      <w:pPr>
        <w:pStyle w:val="Corpotesto"/>
        <w:spacing w:line="292" w:lineRule="exact"/>
        <w:jc w:val="both"/>
      </w:pPr>
      <w:r>
        <w:t>Nel</w:t>
      </w:r>
      <w:r>
        <w:rPr>
          <w:spacing w:val="-1"/>
        </w:rPr>
        <w:t xml:space="preserve"> </w:t>
      </w:r>
      <w:r>
        <w:t>rilasciare le</w:t>
      </w:r>
      <w:r>
        <w:rPr>
          <w:spacing w:val="-3"/>
        </w:rPr>
        <w:t xml:space="preserve"> </w:t>
      </w:r>
      <w:r>
        <w:t>autorizzazioni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Medici</w:t>
      </w:r>
      <w:r>
        <w:rPr>
          <w:spacing w:val="-3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dichiarare: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rPr>
          <w:sz w:val="24"/>
        </w:rPr>
      </w:pP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malattia</w:t>
      </w:r>
      <w:r>
        <w:rPr>
          <w:spacing w:val="-2"/>
          <w:sz w:val="24"/>
        </w:rPr>
        <w:t xml:space="preserve"> </w:t>
      </w:r>
      <w:r>
        <w:rPr>
          <w:sz w:val="24"/>
        </w:rPr>
        <w:t>dell'alunno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right="145"/>
        <w:contextualSpacing w:val="0"/>
        <w:rPr>
          <w:sz w:val="24"/>
        </w:rPr>
      </w:pPr>
      <w:r>
        <w:rPr>
          <w:sz w:val="24"/>
        </w:rPr>
        <w:t>prescrizione</w:t>
      </w:r>
      <w:r>
        <w:rPr>
          <w:spacing w:val="15"/>
          <w:sz w:val="24"/>
        </w:rPr>
        <w:t xml:space="preserve"> </w:t>
      </w:r>
      <w:r>
        <w:rPr>
          <w:sz w:val="24"/>
        </w:rPr>
        <w:t>specifica</w:t>
      </w:r>
      <w:r>
        <w:rPr>
          <w:spacing w:val="15"/>
          <w:sz w:val="24"/>
        </w:rPr>
        <w:t xml:space="preserve"> </w:t>
      </w:r>
      <w:r>
        <w:rPr>
          <w:sz w:val="24"/>
        </w:rPr>
        <w:t>dei</w:t>
      </w:r>
      <w:r>
        <w:rPr>
          <w:spacing w:val="14"/>
          <w:sz w:val="24"/>
        </w:rPr>
        <w:t xml:space="preserve"> </w:t>
      </w:r>
      <w:r>
        <w:rPr>
          <w:sz w:val="24"/>
        </w:rPr>
        <w:t>farmaci</w:t>
      </w:r>
      <w:r>
        <w:rPr>
          <w:spacing w:val="14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assumere,</w:t>
      </w:r>
      <w:r>
        <w:rPr>
          <w:spacing w:val="15"/>
          <w:sz w:val="24"/>
        </w:rPr>
        <w:t xml:space="preserve"> </w:t>
      </w:r>
      <w:r>
        <w:rPr>
          <w:sz w:val="24"/>
        </w:rPr>
        <w:t>avendo</w:t>
      </w:r>
      <w:r>
        <w:rPr>
          <w:spacing w:val="15"/>
          <w:sz w:val="24"/>
        </w:rPr>
        <w:t xml:space="preserve"> </w:t>
      </w:r>
      <w:r>
        <w:rPr>
          <w:sz w:val="24"/>
        </w:rPr>
        <w:t>cura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specificare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5"/>
          <w:sz w:val="24"/>
        </w:rPr>
        <w:t xml:space="preserve"> </w:t>
      </w:r>
      <w:r>
        <w:rPr>
          <w:sz w:val="24"/>
        </w:rPr>
        <w:t>trattasi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farmaco salvavita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indispensabile;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93" w:lineRule="exact"/>
        <w:ind w:hanging="397"/>
        <w:contextualSpacing w:val="0"/>
        <w:rPr>
          <w:sz w:val="24"/>
        </w:rPr>
      </w:pPr>
      <w:r>
        <w:rPr>
          <w:sz w:val="24"/>
        </w:rPr>
        <w:t>l'assoluta</w:t>
      </w:r>
      <w:r>
        <w:rPr>
          <w:spacing w:val="-4"/>
          <w:sz w:val="24"/>
        </w:rPr>
        <w:t xml:space="preserve"> </w:t>
      </w:r>
      <w:r>
        <w:rPr>
          <w:sz w:val="24"/>
        </w:rPr>
        <w:t>necessità;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indispensabile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orario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40" w:lineRule="auto"/>
        <w:ind w:right="146"/>
        <w:contextualSpacing w:val="0"/>
        <w:jc w:val="both"/>
        <w:rPr>
          <w:sz w:val="24"/>
        </w:rPr>
      </w:pPr>
      <w:r>
        <w:rPr>
          <w:sz w:val="24"/>
        </w:rPr>
        <w:t>la non discrezionalità da parte di chi somministra il farmaco, né in relazione all'individuazione</w:t>
      </w:r>
      <w:r>
        <w:rPr>
          <w:spacing w:val="1"/>
          <w:sz w:val="24"/>
        </w:rPr>
        <w:t xml:space="preserve"> </w:t>
      </w:r>
      <w:r>
        <w:rPr>
          <w:sz w:val="24"/>
        </w:rPr>
        <w:t>degli eventi in cui occorre somministrare il farmaco, né in relazione ai tempi, alla posologia e</w:t>
      </w:r>
      <w:r>
        <w:rPr>
          <w:spacing w:val="1"/>
          <w:sz w:val="24"/>
        </w:rPr>
        <w:t xml:space="preserve"> </w:t>
      </w:r>
      <w:r>
        <w:rPr>
          <w:sz w:val="24"/>
        </w:rPr>
        <w:t>alle modalità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farmaco;</w:t>
      </w:r>
      <w:r>
        <w:rPr>
          <w:sz w:val="24"/>
          <w:vertAlign w:val="superscript"/>
        </w:rPr>
        <w:t>1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before="2" w:after="0" w:line="240" w:lineRule="auto"/>
        <w:ind w:left="152" w:right="2461" w:hanging="36"/>
        <w:contextualSpacing w:val="0"/>
        <w:rPr>
          <w:sz w:val="24"/>
        </w:rPr>
      </w:pPr>
      <w:r>
        <w:rPr>
          <w:sz w:val="24"/>
        </w:rPr>
        <w:t>la fattibilità della somministrazione da parte di personale non sanitario;</w:t>
      </w:r>
      <w:r>
        <w:rPr>
          <w:spacing w:val="-52"/>
          <w:sz w:val="24"/>
        </w:rPr>
        <w:t xml:space="preserve"> </w:t>
      </w:r>
      <w:r>
        <w:rPr>
          <w:sz w:val="24"/>
        </w:rPr>
        <w:t>Inoltre</w:t>
      </w:r>
      <w:r>
        <w:rPr>
          <w:spacing w:val="-2"/>
          <w:sz w:val="24"/>
        </w:rPr>
        <w:t xml:space="preserve"> </w:t>
      </w:r>
      <w:r>
        <w:rPr>
          <w:sz w:val="24"/>
        </w:rPr>
        <w:t>dovrà essere indicato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modo chiaro</w:t>
      </w:r>
      <w:r>
        <w:rPr>
          <w:spacing w:val="-1"/>
          <w:sz w:val="24"/>
        </w:rPr>
        <w:t xml:space="preserve"> </w:t>
      </w:r>
      <w:r>
        <w:rPr>
          <w:sz w:val="24"/>
        </w:rPr>
        <w:t>e leggibile: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93" w:lineRule="exact"/>
        <w:ind w:hanging="397"/>
        <w:contextualSpacing w:val="0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cognome</w:t>
      </w:r>
      <w:r>
        <w:rPr>
          <w:spacing w:val="-3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studente;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rPr>
          <w:sz w:val="24"/>
        </w:rPr>
      </w:pP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commerciale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farmaco;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rPr>
          <w:sz w:val="24"/>
        </w:rPr>
      </w:pPr>
      <w:r>
        <w:rPr>
          <w:sz w:val="24"/>
        </w:rPr>
        <w:t>descrizione</w:t>
      </w:r>
      <w:r>
        <w:rPr>
          <w:spacing w:val="-4"/>
          <w:sz w:val="24"/>
        </w:rPr>
        <w:t xml:space="preserve"> </w:t>
      </w:r>
      <w:r>
        <w:rPr>
          <w:sz w:val="24"/>
        </w:rPr>
        <w:t>dell'evento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richiede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farmaco;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rPr>
          <w:sz w:val="24"/>
        </w:rPr>
      </w:pPr>
      <w:r>
        <w:rPr>
          <w:sz w:val="24"/>
        </w:rPr>
        <w:t>dose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somministrare;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rPr>
          <w:sz w:val="24"/>
        </w:rPr>
      </w:pPr>
      <w:r>
        <w:rPr>
          <w:sz w:val="24"/>
        </w:rPr>
        <w:t>modalità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farmaco;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rPr>
          <w:sz w:val="24"/>
        </w:rPr>
      </w:pPr>
      <w:r w:rsidRPr="001E34FD">
        <w:rPr>
          <w:sz w:val="24"/>
        </w:rPr>
        <w:t>i</w:t>
      </w:r>
      <w:r w:rsidRPr="001E34FD">
        <w:rPr>
          <w:spacing w:val="-2"/>
          <w:sz w:val="24"/>
        </w:rPr>
        <w:t xml:space="preserve"> </w:t>
      </w:r>
      <w:r w:rsidRPr="001E34FD">
        <w:rPr>
          <w:sz w:val="24"/>
        </w:rPr>
        <w:t>possibili</w:t>
      </w:r>
      <w:r w:rsidRPr="001E34FD">
        <w:rPr>
          <w:spacing w:val="-2"/>
          <w:sz w:val="24"/>
        </w:rPr>
        <w:t xml:space="preserve"> </w:t>
      </w:r>
      <w:r w:rsidRPr="001E34FD">
        <w:rPr>
          <w:sz w:val="24"/>
        </w:rPr>
        <w:t>effetti</w:t>
      </w:r>
      <w:r w:rsidRPr="001E34FD">
        <w:rPr>
          <w:spacing w:val="-4"/>
          <w:sz w:val="24"/>
        </w:rPr>
        <w:t xml:space="preserve"> </w:t>
      </w:r>
      <w:r w:rsidRPr="001E34FD">
        <w:rPr>
          <w:sz w:val="24"/>
        </w:rPr>
        <w:t>collaterali</w:t>
      </w:r>
      <w:r w:rsidRPr="001E34FD">
        <w:rPr>
          <w:spacing w:val="-2"/>
          <w:sz w:val="24"/>
        </w:rPr>
        <w:t xml:space="preserve"> </w:t>
      </w:r>
      <w:r w:rsidRPr="001E34FD">
        <w:rPr>
          <w:sz w:val="24"/>
        </w:rPr>
        <w:t>e gli</w:t>
      </w:r>
      <w:r w:rsidRPr="001E34FD">
        <w:rPr>
          <w:spacing w:val="-2"/>
          <w:sz w:val="24"/>
        </w:rPr>
        <w:t xml:space="preserve"> </w:t>
      </w:r>
      <w:r w:rsidRPr="001E34FD">
        <w:rPr>
          <w:sz w:val="24"/>
        </w:rPr>
        <w:t>interventi</w:t>
      </w:r>
      <w:r w:rsidRPr="001E34FD">
        <w:rPr>
          <w:spacing w:val="-1"/>
          <w:sz w:val="24"/>
        </w:rPr>
        <w:t xml:space="preserve"> </w:t>
      </w:r>
      <w:r w:rsidRPr="001E34FD">
        <w:rPr>
          <w:sz w:val="24"/>
        </w:rPr>
        <w:t>necessari</w:t>
      </w:r>
      <w:r w:rsidRPr="001E34FD">
        <w:rPr>
          <w:spacing w:val="-2"/>
          <w:sz w:val="24"/>
        </w:rPr>
        <w:t xml:space="preserve"> </w:t>
      </w:r>
      <w:r w:rsidRPr="001E34FD">
        <w:rPr>
          <w:sz w:val="24"/>
        </w:rPr>
        <w:t>per</w:t>
      </w:r>
      <w:r w:rsidRPr="001E34FD">
        <w:rPr>
          <w:spacing w:val="-3"/>
          <w:sz w:val="24"/>
        </w:rPr>
        <w:t xml:space="preserve"> </w:t>
      </w:r>
      <w:r w:rsidRPr="001E34FD">
        <w:rPr>
          <w:sz w:val="24"/>
        </w:rPr>
        <w:t>affrontarli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rPr>
          <w:sz w:val="24"/>
        </w:rPr>
      </w:pPr>
      <w:r>
        <w:rPr>
          <w:sz w:val="24"/>
        </w:rPr>
        <w:t>modalità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farmaco;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2"/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rPr>
          <w:sz w:val="24"/>
        </w:rPr>
      </w:pPr>
      <w:r>
        <w:rPr>
          <w:sz w:val="24"/>
        </w:rPr>
        <w:t>durata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terapia.</w:t>
      </w:r>
    </w:p>
    <w:p w:rsidR="001E34FD" w:rsidRDefault="001E34FD" w:rsidP="001E34FD">
      <w:pPr>
        <w:pStyle w:val="Corpotesto"/>
        <w:ind w:right="145"/>
        <w:jc w:val="both"/>
      </w:pPr>
      <w:r>
        <w:lastRenderedPageBreak/>
        <w:t>Accettata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documentazione,</w:t>
      </w:r>
      <w:r>
        <w:rPr>
          <w:spacing w:val="1"/>
        </w:rPr>
        <w:t xml:space="preserve"> </w:t>
      </w:r>
      <w:r>
        <w:t>precedentemente</w:t>
      </w:r>
      <w:r>
        <w:rPr>
          <w:spacing w:val="1"/>
        </w:rPr>
        <w:t xml:space="preserve"> </w:t>
      </w:r>
      <w:r>
        <w:t>elencata,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disponibilità del personale (</w:t>
      </w:r>
      <w:proofErr w:type="spellStart"/>
      <w:r>
        <w:t>all</w:t>
      </w:r>
      <w:proofErr w:type="spellEnd"/>
      <w:r>
        <w:t>. B), predispone l’autorizzazione con il relativo piano di intervento</w:t>
      </w:r>
      <w:r>
        <w:rPr>
          <w:spacing w:val="1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farmaco, come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moduli</w:t>
      </w:r>
      <w:r>
        <w:rPr>
          <w:spacing w:val="-2"/>
        </w:rPr>
        <w:t xml:space="preserve"> </w:t>
      </w:r>
      <w:r>
        <w:t>allegati: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92" w:lineRule="exact"/>
        <w:ind w:hanging="397"/>
        <w:contextualSpacing w:val="0"/>
        <w:jc w:val="both"/>
        <w:rPr>
          <w:sz w:val="24"/>
        </w:rPr>
      </w:pPr>
      <w:proofErr w:type="spellStart"/>
      <w:r>
        <w:rPr>
          <w:sz w:val="24"/>
        </w:rPr>
        <w:t>all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B/1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trattasi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farmaco salvavita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40" w:lineRule="auto"/>
        <w:ind w:hanging="397"/>
        <w:contextualSpacing w:val="0"/>
        <w:jc w:val="both"/>
        <w:rPr>
          <w:sz w:val="24"/>
        </w:rPr>
      </w:pPr>
      <w:proofErr w:type="spellStart"/>
      <w:r>
        <w:rPr>
          <w:sz w:val="24"/>
        </w:rPr>
        <w:t>all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C/1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trattasi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farmaco</w:t>
      </w:r>
      <w:r>
        <w:rPr>
          <w:spacing w:val="-1"/>
          <w:sz w:val="24"/>
        </w:rPr>
        <w:t xml:space="preserve"> </w:t>
      </w:r>
      <w:r>
        <w:rPr>
          <w:sz w:val="24"/>
        </w:rPr>
        <w:t>indispensabile.</w:t>
      </w:r>
    </w:p>
    <w:p w:rsidR="001E34FD" w:rsidRDefault="001E34FD" w:rsidP="001E34FD">
      <w:pPr>
        <w:pStyle w:val="Corpotesto"/>
        <w:ind w:right="145"/>
        <w:jc w:val="both"/>
      </w:pPr>
      <w:r>
        <w:t>Ricevuta l’autorizzazione ed il relativo piano di le insegnanti procederanno a stilare un verbale al</w:t>
      </w:r>
      <w:r>
        <w:rPr>
          <w:spacing w:val="1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consegna farmaco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 alla</w:t>
      </w:r>
      <w:r>
        <w:rPr>
          <w:spacing w:val="-1"/>
        </w:rPr>
        <w:t xml:space="preserve"> </w:t>
      </w:r>
      <w:r>
        <w:t>scuola,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 moduli allegati: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93" w:lineRule="exact"/>
        <w:ind w:hanging="397"/>
        <w:contextualSpacing w:val="0"/>
        <w:jc w:val="both"/>
        <w:rPr>
          <w:sz w:val="24"/>
        </w:rPr>
      </w:pPr>
      <w:proofErr w:type="spellStart"/>
      <w:r>
        <w:rPr>
          <w:sz w:val="24"/>
        </w:rPr>
        <w:t>all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B/2 verbale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farmaco</w:t>
      </w:r>
      <w:r>
        <w:rPr>
          <w:spacing w:val="-1"/>
          <w:sz w:val="24"/>
        </w:rPr>
        <w:t xml:space="preserve"> </w:t>
      </w:r>
      <w:r>
        <w:rPr>
          <w:sz w:val="24"/>
        </w:rPr>
        <w:t>salvavita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before="1" w:after="0" w:line="240" w:lineRule="auto"/>
        <w:ind w:hanging="397"/>
        <w:contextualSpacing w:val="0"/>
        <w:jc w:val="both"/>
        <w:rPr>
          <w:sz w:val="24"/>
        </w:rPr>
      </w:pPr>
      <w:proofErr w:type="spellStart"/>
      <w:r>
        <w:rPr>
          <w:sz w:val="24"/>
        </w:rPr>
        <w:t>all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C/2 verbale</w:t>
      </w:r>
      <w:r>
        <w:rPr>
          <w:spacing w:val="-3"/>
          <w:sz w:val="24"/>
        </w:rPr>
        <w:t xml:space="preserve"> </w:t>
      </w:r>
      <w:r>
        <w:rPr>
          <w:sz w:val="24"/>
        </w:rPr>
        <w:t>farmaco</w:t>
      </w:r>
      <w:r>
        <w:rPr>
          <w:spacing w:val="-4"/>
          <w:sz w:val="24"/>
        </w:rPr>
        <w:t xml:space="preserve"> </w:t>
      </w:r>
      <w:r>
        <w:rPr>
          <w:sz w:val="24"/>
        </w:rPr>
        <w:t>indispensabile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40" w:lineRule="auto"/>
        <w:ind w:right="146"/>
        <w:contextualSpacing w:val="0"/>
        <w:jc w:val="both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casi</w:t>
      </w:r>
      <w:r>
        <w:rPr>
          <w:spacing w:val="1"/>
          <w:sz w:val="24"/>
        </w:rPr>
        <w:t xml:space="preserve"> </w:t>
      </w:r>
      <w:r>
        <w:rPr>
          <w:sz w:val="24"/>
        </w:rPr>
        <w:t>specifici</w:t>
      </w:r>
      <w:r>
        <w:rPr>
          <w:spacing w:val="1"/>
          <w:sz w:val="24"/>
        </w:rPr>
        <w:t xml:space="preserve"> </w:t>
      </w:r>
      <w:r>
        <w:rPr>
          <w:sz w:val="24"/>
        </w:rPr>
        <w:t>riguardanti</w:t>
      </w:r>
      <w:r>
        <w:rPr>
          <w:spacing w:val="1"/>
          <w:sz w:val="24"/>
        </w:rPr>
        <w:t xml:space="preserve"> </w:t>
      </w:r>
      <w:r>
        <w:rPr>
          <w:sz w:val="24"/>
        </w:rPr>
        <w:t>alunni</w:t>
      </w:r>
      <w:r>
        <w:rPr>
          <w:spacing w:val="1"/>
          <w:sz w:val="24"/>
        </w:rPr>
        <w:t xml:space="preserve"> </w:t>
      </w:r>
      <w:r>
        <w:rPr>
          <w:sz w:val="24"/>
        </w:rPr>
        <w:t>minori,</w:t>
      </w:r>
      <w:r>
        <w:rPr>
          <w:spacing w:val="1"/>
          <w:sz w:val="24"/>
        </w:rPr>
        <w:t xml:space="preserve"> </w:t>
      </w:r>
      <w:r>
        <w:rPr>
          <w:sz w:val="24"/>
        </w:rPr>
        <w:t>d'intesa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l'ASL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famiglia,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54"/>
          <w:sz w:val="24"/>
        </w:rPr>
        <w:t xml:space="preserve"> </w:t>
      </w:r>
      <w:r>
        <w:rPr>
          <w:sz w:val="24"/>
        </w:rPr>
        <w:t>possibile</w:t>
      </w:r>
      <w:r>
        <w:rPr>
          <w:spacing w:val="1"/>
          <w:sz w:val="24"/>
        </w:rPr>
        <w:t xml:space="preserve"> </w:t>
      </w:r>
      <w:r>
        <w:rPr>
          <w:sz w:val="24"/>
        </w:rPr>
        <w:t>prevedere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l'auto-somministrazione</w:t>
      </w:r>
      <w:r>
        <w:rPr>
          <w:sz w:val="24"/>
        </w:rPr>
        <w:t>.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40" w:lineRule="auto"/>
        <w:ind w:right="146"/>
        <w:contextualSpacing w:val="0"/>
        <w:jc w:val="both"/>
        <w:rPr>
          <w:sz w:val="24"/>
        </w:rPr>
      </w:pPr>
      <w:r>
        <w:rPr>
          <w:sz w:val="24"/>
        </w:rPr>
        <w:t>Per poter soddisfare questa esigenza l'autorizzazione medica dovrà riportare, oltre a tutti i</w:t>
      </w:r>
      <w:r>
        <w:rPr>
          <w:spacing w:val="1"/>
          <w:sz w:val="24"/>
        </w:rPr>
        <w:t xml:space="preserve"> </w:t>
      </w:r>
      <w:r>
        <w:rPr>
          <w:sz w:val="24"/>
        </w:rPr>
        <w:t>punti per la somministrazione dei farmaci a scuola” anche la dicitura che: “il minore può auto-</w:t>
      </w:r>
      <w:r>
        <w:rPr>
          <w:spacing w:val="1"/>
          <w:sz w:val="24"/>
        </w:rPr>
        <w:t xml:space="preserve"> </w:t>
      </w:r>
      <w:r>
        <w:rPr>
          <w:sz w:val="24"/>
        </w:rPr>
        <w:t>somministrarsi la</w:t>
      </w:r>
      <w:r>
        <w:rPr>
          <w:spacing w:val="-2"/>
          <w:sz w:val="24"/>
        </w:rPr>
        <w:t xml:space="preserve"> </w:t>
      </w:r>
      <w:r>
        <w:rPr>
          <w:sz w:val="24"/>
        </w:rPr>
        <w:t>terapia</w:t>
      </w:r>
      <w:r>
        <w:rPr>
          <w:spacing w:val="-2"/>
          <w:sz w:val="24"/>
        </w:rPr>
        <w:t xml:space="preserve"> </w:t>
      </w:r>
      <w:r>
        <w:rPr>
          <w:sz w:val="24"/>
        </w:rPr>
        <w:t>farmacologica,</w:t>
      </w:r>
      <w:r>
        <w:rPr>
          <w:spacing w:val="1"/>
          <w:sz w:val="24"/>
        </w:rPr>
        <w:t xml:space="preserve"> </w:t>
      </w:r>
      <w:r>
        <w:rPr>
          <w:sz w:val="24"/>
        </w:rPr>
        <w:t>sorvegliato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scuola”.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40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La stessa dicitura dovrà essere indicata anche nella richiesta che i genitori presenteranno al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all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D).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40" w:lineRule="auto"/>
        <w:ind w:right="145"/>
        <w:contextualSpacing w:val="0"/>
        <w:jc w:val="both"/>
        <w:rPr>
          <w:sz w:val="24"/>
        </w:rPr>
      </w:pPr>
      <w:r>
        <w:rPr>
          <w:sz w:val="24"/>
        </w:rPr>
        <w:t>Resta invariata la procedura: il Dirigente scolastico predispone l’autorizzazione con il relativo</w:t>
      </w:r>
      <w:r>
        <w:rPr>
          <w:spacing w:val="1"/>
          <w:sz w:val="24"/>
        </w:rPr>
        <w:t xml:space="preserve"> </w:t>
      </w:r>
      <w:r>
        <w:rPr>
          <w:sz w:val="24"/>
        </w:rPr>
        <w:t>piano di</w:t>
      </w:r>
      <w:r>
        <w:rPr>
          <w:spacing w:val="1"/>
          <w:sz w:val="24"/>
        </w:rPr>
        <w:t xml:space="preserve"> </w:t>
      </w:r>
      <w:r>
        <w:rPr>
          <w:sz w:val="24"/>
        </w:rPr>
        <w:t>intervento</w:t>
      </w:r>
      <w:r>
        <w:rPr>
          <w:spacing w:val="1"/>
          <w:sz w:val="24"/>
        </w:rPr>
        <w:t xml:space="preserve"> </w:t>
      </w:r>
      <w:r>
        <w:rPr>
          <w:sz w:val="24"/>
        </w:rPr>
        <w:t>e le insegnanti provvedono a</w:t>
      </w:r>
      <w:r>
        <w:rPr>
          <w:spacing w:val="1"/>
          <w:sz w:val="24"/>
        </w:rPr>
        <w:t xml:space="preserve"> </w:t>
      </w:r>
      <w:r>
        <w:rPr>
          <w:sz w:val="24"/>
        </w:rPr>
        <w:t>stilare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54"/>
          <w:sz w:val="24"/>
        </w:rPr>
        <w:t xml:space="preserve"> </w:t>
      </w:r>
      <w:r>
        <w:rPr>
          <w:sz w:val="24"/>
        </w:rPr>
        <w:t>verbale di</w:t>
      </w:r>
      <w:r>
        <w:rPr>
          <w:spacing w:val="54"/>
          <w:sz w:val="24"/>
        </w:rPr>
        <w:t xml:space="preserve"> </w:t>
      </w:r>
      <w:r>
        <w:rPr>
          <w:sz w:val="24"/>
        </w:rPr>
        <w:t>consegna farmaco da</w:t>
      </w:r>
      <w:r>
        <w:rPr>
          <w:spacing w:val="1"/>
          <w:sz w:val="24"/>
        </w:rPr>
        <w:t xml:space="preserve"> </w:t>
      </w:r>
      <w:r>
        <w:rPr>
          <w:sz w:val="24"/>
        </w:rPr>
        <w:t>parte dei genitori alla scuola, anche in questi documenti andrà specificato che: “il minore può</w:t>
      </w:r>
      <w:r>
        <w:rPr>
          <w:spacing w:val="1"/>
          <w:sz w:val="24"/>
        </w:rPr>
        <w:t xml:space="preserve"> </w:t>
      </w:r>
      <w:r>
        <w:rPr>
          <w:sz w:val="24"/>
        </w:rPr>
        <w:t>auto-somministrarsi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terapia</w:t>
      </w:r>
      <w:r>
        <w:rPr>
          <w:spacing w:val="-2"/>
          <w:sz w:val="24"/>
        </w:rPr>
        <w:t xml:space="preserve"> </w:t>
      </w:r>
      <w:r>
        <w:rPr>
          <w:sz w:val="24"/>
        </w:rPr>
        <w:t>farmacologica</w:t>
      </w:r>
      <w:r>
        <w:rPr>
          <w:spacing w:val="-2"/>
          <w:sz w:val="24"/>
        </w:rPr>
        <w:t xml:space="preserve"> </w:t>
      </w:r>
      <w:r>
        <w:rPr>
          <w:sz w:val="24"/>
        </w:rPr>
        <w:t>sorvegliato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della scuola”.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40" w:lineRule="auto"/>
        <w:ind w:right="145"/>
        <w:contextualSpacing w:val="0"/>
        <w:jc w:val="both"/>
        <w:rPr>
          <w:sz w:val="24"/>
        </w:rPr>
      </w:pPr>
      <w:r>
        <w:rPr>
          <w:sz w:val="24"/>
        </w:rPr>
        <w:t>La certificazione medica, presentata dai genitori, ha validità per l'anno scolastico in corso e va</w:t>
      </w:r>
      <w:r>
        <w:rPr>
          <w:spacing w:val="1"/>
          <w:sz w:val="24"/>
        </w:rPr>
        <w:t xml:space="preserve"> </w:t>
      </w:r>
      <w:r>
        <w:rPr>
          <w:sz w:val="24"/>
        </w:rPr>
        <w:t>rinnovata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inizio di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anno scolastico 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dello stesso, se</w:t>
      </w:r>
      <w:r>
        <w:rPr>
          <w:spacing w:val="-2"/>
          <w:sz w:val="24"/>
        </w:rPr>
        <w:t xml:space="preserve"> </w:t>
      </w:r>
      <w:r>
        <w:rPr>
          <w:sz w:val="24"/>
        </w:rPr>
        <w:t>necessario.</w:t>
      </w:r>
    </w:p>
    <w:p w:rsidR="001E34FD" w:rsidRDefault="001E34FD" w:rsidP="001E34FD">
      <w:pPr>
        <w:pStyle w:val="Paragrafoelenco"/>
        <w:widowControl w:val="0"/>
        <w:numPr>
          <w:ilvl w:val="0"/>
          <w:numId w:val="9"/>
        </w:numPr>
        <w:tabs>
          <w:tab w:val="left" w:pos="513"/>
        </w:tabs>
        <w:autoSpaceDE w:val="0"/>
        <w:autoSpaceDN w:val="0"/>
        <w:spacing w:after="0" w:line="242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ricorda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rPr>
          <w:sz w:val="24"/>
        </w:rPr>
        <w:t>sarà</w:t>
      </w:r>
      <w:r>
        <w:rPr>
          <w:spacing w:val="1"/>
          <w:sz w:val="24"/>
        </w:rPr>
        <w:t xml:space="preserve"> </w:t>
      </w:r>
      <w:r>
        <w:rPr>
          <w:sz w:val="24"/>
        </w:rPr>
        <w:t>opportuno</w:t>
      </w:r>
      <w:r>
        <w:rPr>
          <w:spacing w:val="1"/>
          <w:sz w:val="24"/>
        </w:rPr>
        <w:t xml:space="preserve"> </w:t>
      </w:r>
      <w:r>
        <w:rPr>
          <w:sz w:val="24"/>
        </w:rPr>
        <w:t>stilare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verbale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54"/>
          <w:sz w:val="24"/>
        </w:rPr>
        <w:t xml:space="preserve"> </w:t>
      </w:r>
      <w:r>
        <w:rPr>
          <w:sz w:val="24"/>
        </w:rPr>
        <w:t>l'avvenuta</w:t>
      </w:r>
      <w:r>
        <w:rPr>
          <w:spacing w:val="1"/>
          <w:sz w:val="24"/>
        </w:rPr>
        <w:t xml:space="preserve"> </w:t>
      </w:r>
      <w:r>
        <w:rPr>
          <w:sz w:val="24"/>
        </w:rPr>
        <w:t>riconsegna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farmaco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scuola ai</w:t>
      </w:r>
      <w:r>
        <w:rPr>
          <w:spacing w:val="1"/>
          <w:sz w:val="24"/>
        </w:rPr>
        <w:t xml:space="preserve"> </w:t>
      </w:r>
      <w:r>
        <w:rPr>
          <w:sz w:val="24"/>
        </w:rPr>
        <w:t>genitori.</w:t>
      </w:r>
    </w:p>
    <w:p w:rsidR="001E34FD" w:rsidRDefault="001E34FD" w:rsidP="001E34FD">
      <w:pPr>
        <w:pStyle w:val="Corpotesto"/>
        <w:ind w:left="0"/>
        <w:rPr>
          <w:sz w:val="20"/>
        </w:rPr>
      </w:pPr>
    </w:p>
    <w:p w:rsidR="001E34FD" w:rsidRDefault="001E34FD" w:rsidP="001E34FD">
      <w:pPr>
        <w:pStyle w:val="Corpotesto"/>
        <w:ind w:left="0"/>
        <w:rPr>
          <w:sz w:val="20"/>
        </w:rPr>
      </w:pPr>
    </w:p>
    <w:p w:rsidR="001E34FD" w:rsidRDefault="001E34FD" w:rsidP="001E34FD">
      <w:pPr>
        <w:pStyle w:val="Corpotesto"/>
        <w:spacing w:before="2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9858BEE" wp14:editId="235602DA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2278380" cy="1270"/>
                <wp:effectExtent l="0" t="0" r="0" b="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88"/>
                            <a:gd name="T2" fmla="+- 0 4720 1133"/>
                            <a:gd name="T3" fmla="*/ T2 w 35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8">
                              <a:moveTo>
                                <a:pt x="0" y="0"/>
                              </a:moveTo>
                              <a:lnTo>
                                <a:pt x="3587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37D6" id="Freeform 6" o:spid="_x0000_s1026" style="position:absolute;margin-left:56.65pt;margin-top:17.75pt;width:179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" path="m,l3587,e" filled="f" strokeweight=".275mm">
                <v:path arrowok="t" o:connecttype="custom" o:connectlocs="0,0;2277745,0" o:connectangles="0,0"/>
                <w10:wrap type="topAndBottom" anchorx="page"/>
              </v:shape>
            </w:pict>
          </mc:Fallback>
        </mc:AlternateContent>
      </w:r>
    </w:p>
    <w:p w:rsidR="001E34FD" w:rsidRDefault="001E34FD" w:rsidP="001E34FD">
      <w:pPr>
        <w:pStyle w:val="Corpotesto"/>
        <w:ind w:right="144"/>
        <w:jc w:val="both"/>
        <w:sectPr w:rsidR="001E34FD" w:rsidSect="001E34FD">
          <w:pgSz w:w="11900" w:h="16840"/>
          <w:pgMar w:top="1600" w:right="980" w:bottom="280" w:left="980" w:header="720" w:footer="720" w:gutter="0"/>
          <w:cols w:space="720"/>
        </w:sectPr>
      </w:pPr>
      <w:r>
        <w:rPr>
          <w:vertAlign w:val="superscript"/>
        </w:rPr>
        <w:t>1</w:t>
      </w:r>
      <w:r>
        <w:t xml:space="preserve"> - La persona incaricata della somministrazione del farmaco deve attenersi strettamente alle</w:t>
      </w:r>
      <w:r>
        <w:rPr>
          <w:spacing w:val="1"/>
        </w:rPr>
        <w:t xml:space="preserve"> </w:t>
      </w:r>
      <w:r>
        <w:t>indicazioni del medico per quanto riguarda gli eventi in cui occorra somministrare il farmaco, i</w:t>
      </w:r>
      <w:r>
        <w:rPr>
          <w:spacing w:val="1"/>
        </w:rPr>
        <w:t xml:space="preserve"> </w:t>
      </w:r>
      <w:r>
        <w:t>tempi di somministrazione, la posologia, la modalità di somministrazione e conservazione del</w:t>
      </w:r>
      <w:r>
        <w:rPr>
          <w:spacing w:val="1"/>
        </w:rPr>
        <w:t xml:space="preserve"> </w:t>
      </w:r>
      <w:r>
        <w:t>farmaco stesso.</w:t>
      </w:r>
    </w:p>
    <w:p w:rsidR="00E22D54" w:rsidRPr="00E22D54" w:rsidRDefault="00E22D54" w:rsidP="00E22D54">
      <w:pPr>
        <w:tabs>
          <w:tab w:val="left" w:pos="8385"/>
        </w:tabs>
      </w:pPr>
    </w:p>
    <w:sectPr w:rsidR="00E22D54" w:rsidRPr="00E22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625558EC"/>
    <w:lvl w:ilvl="0" w:tplc="FFFFFFFF">
      <w:start w:val="38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46E87CCC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BD11448"/>
    <w:multiLevelType w:val="hybridMultilevel"/>
    <w:tmpl w:val="7E8A0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6A1"/>
    <w:multiLevelType w:val="hybridMultilevel"/>
    <w:tmpl w:val="4800B542"/>
    <w:lvl w:ilvl="0" w:tplc="0410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4" w15:restartNumberingAfterBreak="0">
    <w:nsid w:val="30C7785B"/>
    <w:multiLevelType w:val="hybridMultilevel"/>
    <w:tmpl w:val="2982BF80"/>
    <w:lvl w:ilvl="0" w:tplc="0410000B">
      <w:start w:val="1"/>
      <w:numFmt w:val="bullet"/>
      <w:lvlText w:val=""/>
      <w:lvlJc w:val="left"/>
      <w:pPr>
        <w:ind w:left="60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38D221DD"/>
    <w:multiLevelType w:val="hybridMultilevel"/>
    <w:tmpl w:val="8EF4C810"/>
    <w:lvl w:ilvl="0" w:tplc="9C9A5F26">
      <w:start w:val="1"/>
      <w:numFmt w:val="decimal"/>
      <w:lvlText w:val="%1."/>
      <w:lvlJc w:val="left"/>
      <w:pPr>
        <w:ind w:left="512" w:hanging="361"/>
        <w:jc w:val="lef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C12E9FEA">
      <w:numFmt w:val="bullet"/>
      <w:lvlText w:val="•"/>
      <w:lvlJc w:val="left"/>
      <w:pPr>
        <w:ind w:left="1462" w:hanging="361"/>
      </w:pPr>
      <w:rPr>
        <w:rFonts w:hint="default"/>
        <w:lang w:val="it-IT" w:eastAsia="en-US" w:bidi="ar-SA"/>
      </w:rPr>
    </w:lvl>
    <w:lvl w:ilvl="2" w:tplc="687254F6">
      <w:numFmt w:val="bullet"/>
      <w:lvlText w:val="•"/>
      <w:lvlJc w:val="left"/>
      <w:pPr>
        <w:ind w:left="2404" w:hanging="361"/>
      </w:pPr>
      <w:rPr>
        <w:rFonts w:hint="default"/>
        <w:lang w:val="it-IT" w:eastAsia="en-US" w:bidi="ar-SA"/>
      </w:rPr>
    </w:lvl>
    <w:lvl w:ilvl="3" w:tplc="C7324280">
      <w:numFmt w:val="bullet"/>
      <w:lvlText w:val="•"/>
      <w:lvlJc w:val="left"/>
      <w:pPr>
        <w:ind w:left="3346" w:hanging="361"/>
      </w:pPr>
      <w:rPr>
        <w:rFonts w:hint="default"/>
        <w:lang w:val="it-IT" w:eastAsia="en-US" w:bidi="ar-SA"/>
      </w:rPr>
    </w:lvl>
    <w:lvl w:ilvl="4" w:tplc="8E28344C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A25402DC">
      <w:numFmt w:val="bullet"/>
      <w:lvlText w:val="•"/>
      <w:lvlJc w:val="left"/>
      <w:pPr>
        <w:ind w:left="5230" w:hanging="361"/>
      </w:pPr>
      <w:rPr>
        <w:rFonts w:hint="default"/>
        <w:lang w:val="it-IT" w:eastAsia="en-US" w:bidi="ar-SA"/>
      </w:rPr>
    </w:lvl>
    <w:lvl w:ilvl="6" w:tplc="2ED039B4">
      <w:numFmt w:val="bullet"/>
      <w:lvlText w:val="•"/>
      <w:lvlJc w:val="left"/>
      <w:pPr>
        <w:ind w:left="6172" w:hanging="361"/>
      </w:pPr>
      <w:rPr>
        <w:rFonts w:hint="default"/>
        <w:lang w:val="it-IT" w:eastAsia="en-US" w:bidi="ar-SA"/>
      </w:rPr>
    </w:lvl>
    <w:lvl w:ilvl="7" w:tplc="0934796A">
      <w:numFmt w:val="bullet"/>
      <w:lvlText w:val="•"/>
      <w:lvlJc w:val="left"/>
      <w:pPr>
        <w:ind w:left="7114" w:hanging="361"/>
      </w:pPr>
      <w:rPr>
        <w:rFonts w:hint="default"/>
        <w:lang w:val="it-IT" w:eastAsia="en-US" w:bidi="ar-SA"/>
      </w:rPr>
    </w:lvl>
    <w:lvl w:ilvl="8" w:tplc="55D68C86">
      <w:numFmt w:val="bullet"/>
      <w:lvlText w:val="•"/>
      <w:lvlJc w:val="left"/>
      <w:pPr>
        <w:ind w:left="8056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5637D2C"/>
    <w:multiLevelType w:val="multilevel"/>
    <w:tmpl w:val="9E8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167FD4"/>
    <w:multiLevelType w:val="hybridMultilevel"/>
    <w:tmpl w:val="81D65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8353B"/>
    <w:multiLevelType w:val="hybridMultilevel"/>
    <w:tmpl w:val="C486E24A"/>
    <w:lvl w:ilvl="0" w:tplc="0410000B">
      <w:start w:val="1"/>
      <w:numFmt w:val="bullet"/>
      <w:lvlText w:val=""/>
      <w:lvlJc w:val="left"/>
      <w:pPr>
        <w:ind w:left="7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</w:abstractNum>
  <w:abstractNum w:abstractNumId="9" w15:restartNumberingAfterBreak="0">
    <w:nsid w:val="7ED2245D"/>
    <w:multiLevelType w:val="hybridMultilevel"/>
    <w:tmpl w:val="726C35C2"/>
    <w:lvl w:ilvl="0" w:tplc="CDBAFA8A">
      <w:numFmt w:val="bullet"/>
      <w:lvlText w:val=""/>
      <w:lvlJc w:val="left"/>
      <w:pPr>
        <w:ind w:left="512" w:hanging="396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2F60F47E">
      <w:numFmt w:val="bullet"/>
      <w:lvlText w:val="•"/>
      <w:lvlJc w:val="left"/>
      <w:pPr>
        <w:ind w:left="383" w:hanging="176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3E2C79EC">
      <w:numFmt w:val="bullet"/>
      <w:lvlText w:val="-"/>
      <w:lvlJc w:val="left"/>
      <w:pPr>
        <w:ind w:left="565" w:hanging="13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3" w:tplc="C1660358">
      <w:numFmt w:val="bullet"/>
      <w:lvlText w:val="•"/>
      <w:lvlJc w:val="left"/>
      <w:pPr>
        <w:ind w:left="1732" w:hanging="130"/>
      </w:pPr>
      <w:rPr>
        <w:rFonts w:hint="default"/>
        <w:lang w:val="it-IT" w:eastAsia="en-US" w:bidi="ar-SA"/>
      </w:rPr>
    </w:lvl>
    <w:lvl w:ilvl="4" w:tplc="B392797A">
      <w:numFmt w:val="bullet"/>
      <w:lvlText w:val="•"/>
      <w:lvlJc w:val="left"/>
      <w:pPr>
        <w:ind w:left="2905" w:hanging="130"/>
      </w:pPr>
      <w:rPr>
        <w:rFonts w:hint="default"/>
        <w:lang w:val="it-IT" w:eastAsia="en-US" w:bidi="ar-SA"/>
      </w:rPr>
    </w:lvl>
    <w:lvl w:ilvl="5" w:tplc="DE0AB740">
      <w:numFmt w:val="bullet"/>
      <w:lvlText w:val="•"/>
      <w:lvlJc w:val="left"/>
      <w:pPr>
        <w:ind w:left="4077" w:hanging="130"/>
      </w:pPr>
      <w:rPr>
        <w:rFonts w:hint="default"/>
        <w:lang w:val="it-IT" w:eastAsia="en-US" w:bidi="ar-SA"/>
      </w:rPr>
    </w:lvl>
    <w:lvl w:ilvl="6" w:tplc="C6A05E86">
      <w:numFmt w:val="bullet"/>
      <w:lvlText w:val="•"/>
      <w:lvlJc w:val="left"/>
      <w:pPr>
        <w:ind w:left="5250" w:hanging="130"/>
      </w:pPr>
      <w:rPr>
        <w:rFonts w:hint="default"/>
        <w:lang w:val="it-IT" w:eastAsia="en-US" w:bidi="ar-SA"/>
      </w:rPr>
    </w:lvl>
    <w:lvl w:ilvl="7" w:tplc="8FC87610">
      <w:numFmt w:val="bullet"/>
      <w:lvlText w:val="•"/>
      <w:lvlJc w:val="left"/>
      <w:pPr>
        <w:ind w:left="6422" w:hanging="130"/>
      </w:pPr>
      <w:rPr>
        <w:rFonts w:hint="default"/>
        <w:lang w:val="it-IT" w:eastAsia="en-US" w:bidi="ar-SA"/>
      </w:rPr>
    </w:lvl>
    <w:lvl w:ilvl="8" w:tplc="D744DBBC">
      <w:numFmt w:val="bullet"/>
      <w:lvlText w:val="•"/>
      <w:lvlJc w:val="left"/>
      <w:pPr>
        <w:ind w:left="7595" w:hanging="13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9A"/>
    <w:rsid w:val="00114544"/>
    <w:rsid w:val="00133E9A"/>
    <w:rsid w:val="001C0A04"/>
    <w:rsid w:val="001E34FD"/>
    <w:rsid w:val="002249DA"/>
    <w:rsid w:val="00313760"/>
    <w:rsid w:val="003B458E"/>
    <w:rsid w:val="003C007D"/>
    <w:rsid w:val="005124BC"/>
    <w:rsid w:val="00561E41"/>
    <w:rsid w:val="005E3E14"/>
    <w:rsid w:val="005F2A60"/>
    <w:rsid w:val="006F38F7"/>
    <w:rsid w:val="00720A5A"/>
    <w:rsid w:val="00760EDC"/>
    <w:rsid w:val="00981463"/>
    <w:rsid w:val="009904A9"/>
    <w:rsid w:val="00A0297B"/>
    <w:rsid w:val="00AA058B"/>
    <w:rsid w:val="00B21356"/>
    <w:rsid w:val="00B97C36"/>
    <w:rsid w:val="00BB60EA"/>
    <w:rsid w:val="00C02AA1"/>
    <w:rsid w:val="00CA53E0"/>
    <w:rsid w:val="00CE068C"/>
    <w:rsid w:val="00D200F0"/>
    <w:rsid w:val="00DF5B79"/>
    <w:rsid w:val="00E22D54"/>
    <w:rsid w:val="00E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33D9"/>
  <w15:chartTrackingRefBased/>
  <w15:docId w15:val="{02AEA944-CAA3-445F-ADF6-73E28275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E34FD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1454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E34FD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E34FD"/>
    <w:pPr>
      <w:widowControl w:val="0"/>
      <w:autoSpaceDE w:val="0"/>
      <w:autoSpaceDN w:val="0"/>
      <w:spacing w:after="0" w:line="240" w:lineRule="auto"/>
      <w:ind w:left="15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34FD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Assistente10</cp:lastModifiedBy>
  <cp:revision>5</cp:revision>
  <dcterms:created xsi:type="dcterms:W3CDTF">2022-04-06T10:03:00Z</dcterms:created>
  <dcterms:modified xsi:type="dcterms:W3CDTF">2022-04-06T11:03:00Z</dcterms:modified>
</cp:coreProperties>
</file>