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257D23B">
      <w:pPr>
        <w:pBdr/>
        <w:spacing/>
        <w:ind w:left="89"/>
        <w:rPr>
          <w:rFonts w:ascii="Times New Roman"/>
          <w:sz w:val="20"/>
          <w:szCs w:val="20"/>
        </w:rPr>
      </w:pPr>
      <w:r>
        <w:rPr>
          <w:rFonts w:ascii="Times New Roman"/>
          <w:sz w:val="20"/>
          <w:highlight w:val="none"/>
        </w:rPr>
      </w:r>
      <w:r>
        <w:rPr>
          <w:rFonts w:ascii="Times New Roman"/>
          <w:sz w:val="20"/>
          <w:szCs w:val="20"/>
        </w:rPr>
      </w:r>
      <w:r>
        <w:rPr>
          <w:rFonts w:ascii="Times New Roman"/>
          <w:sz w:val="20"/>
          <w:szCs w:val="20"/>
        </w:rPr>
      </w:r>
    </w:p>
    <w:p w14:paraId="47C82021">
      <w:pPr>
        <w:pBdr/>
        <w:spacing/>
        <w:ind w:left="89"/>
        <w:rPr>
          <w:rFonts w:ascii="Times New Roman"/>
          <w:sz w:val="20"/>
          <w:szCs w:val="20"/>
          <w:highlight w:val="none"/>
        </w:rPr>
      </w:pPr>
      <w:r>
        <w:rPr>
          <w:rFonts w:ascii="Times New Roman"/>
          <w:sz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</w:p>
    <w:p w14:paraId="339B8F3D">
      <w:pPr>
        <w:pBdr/>
        <w:spacing/>
        <w:ind w:left="89"/>
        <w:rPr>
          <w:rFonts w:ascii="Times New Roman"/>
          <w:sz w:val="20"/>
          <w:szCs w:val="20"/>
          <w:highlight w:val="none"/>
        </w:rPr>
      </w:pPr>
      <w:r>
        <w:rPr>
          <w:rFonts w:ascii="Times New Roman"/>
          <w:sz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</w:p>
    <w:p w14:paraId="0B2D9730" w14:textId="77777777">
      <w:pPr>
        <w:pBdr/>
        <w:spacing/>
        <w:ind w:left="89"/>
        <w:rPr>
          <w:rFonts w:ascii="Times New Roman"/>
          <w:sz w:val="20"/>
          <w:szCs w:val="20"/>
          <w:highlight w:val="none"/>
        </w:rPr>
      </w:pPr>
      <w:r>
        <w:rPr>
          <w:rFonts w:ascii="Times New Roman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51170" cy="895350"/>
                <wp:effectExtent l="0" t="0" r="0" b="0"/>
                <wp:docPr id="2" name="Imag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4528077" name="Image 2"/>
                        <pic:cNvPicPr/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51169" cy="8953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37.10pt;height:70.50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/>
          <w:sz w:val="20"/>
          <w:szCs w:val="20"/>
          <w:highlight w:val="none"/>
        </w:rPr>
      </w:r>
      <w:r>
        <w:rPr>
          <w:rFonts w:ascii="Times New Roman"/>
          <w:sz w:val="20"/>
          <w:szCs w:val="20"/>
          <w:highlight w:val="none"/>
        </w:rPr>
      </w:r>
    </w:p>
    <w:p w14:paraId="0E102DC7">
      <w:pPr>
        <w:pStyle w:val="925"/>
        <w:pBdr/>
        <w:spacing/>
        <w:ind/>
        <w:rPr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 w14:paraId="6F0DCCF3" w14:textId="77777777">
      <w:pPr>
        <w:pStyle w:val="925"/>
        <w:pBdr/>
        <w:spacing/>
        <w:ind/>
        <w:rPr>
          <w:spacing w:val="-2"/>
          <w:highlight w:val="none"/>
        </w:rPr>
      </w:pPr>
      <w:r>
        <w:t xml:space="preserve">ISTITUTO</w:t>
      </w:r>
      <w:r>
        <w:rPr>
          <w:spacing w:val="-13"/>
        </w:rPr>
        <w:t xml:space="preserve"> </w:t>
      </w:r>
      <w:r>
        <w:t xml:space="preserve">COMPRENSIVO</w:t>
      </w:r>
      <w:r>
        <w:rPr>
          <w:spacing w:val="-9"/>
        </w:rPr>
        <w:t xml:space="preserve"> </w:t>
      </w:r>
      <w:r>
        <w:t xml:space="preserve">STATALE</w:t>
      </w:r>
      <w:r>
        <w:rPr>
          <w:spacing w:val="-11"/>
        </w:rPr>
        <w:t xml:space="preserve"> </w:t>
      </w:r>
      <w:r>
        <w:t xml:space="preserve">“MARGHERITA</w:t>
      </w:r>
      <w:r>
        <w:rPr>
          <w:spacing w:val="-14"/>
        </w:rPr>
        <w:t xml:space="preserve"> </w:t>
      </w:r>
      <w:r>
        <w:rPr>
          <w:spacing w:val="-2"/>
        </w:rPr>
        <w:t xml:space="preserve">HACK”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 w14:paraId="7F7C6F2C" w14:textId="77777777">
      <w:pPr>
        <w:pStyle w:val="930"/>
        <w:pBdr/>
        <w:spacing w:before="1"/>
        <w:ind w:right="425" w:hanging="2751" w:left="3680"/>
        <w:rPr>
          <w:lang w:val="en-GB"/>
        </w:rPr>
      </w:pPr>
      <w:r>
        <w:t xml:space="preserve">VIA</w:t>
      </w:r>
      <w:r>
        <w:rPr>
          <w:spacing w:val="-2"/>
        </w:rPr>
        <w:t xml:space="preserve"> </w:t>
      </w:r>
      <w:r>
        <w:t xml:space="preserve">CROCE</w:t>
      </w:r>
      <w:r>
        <w:rPr>
          <w:spacing w:val="-4"/>
        </w:rPr>
        <w:t xml:space="preserve"> </w:t>
      </w:r>
      <w:r>
        <w:t xml:space="preserve">ROSSA</w:t>
      </w:r>
      <w:r>
        <w:rPr>
          <w:spacing w:val="-4"/>
        </w:rPr>
        <w:t xml:space="preserve"> </w:t>
      </w:r>
      <w:r>
        <w:t xml:space="preserve">N.</w:t>
      </w:r>
      <w:r>
        <w:rPr>
          <w:spacing w:val="-4"/>
        </w:rPr>
        <w:t xml:space="preserve"> </w:t>
      </w:r>
      <w:r>
        <w:t xml:space="preserve">4</w:t>
      </w:r>
      <w:r>
        <w:rPr>
          <w:spacing w:val="-3"/>
        </w:rPr>
        <w:t xml:space="preserve"> </w:t>
      </w:r>
      <w:r>
        <w:t xml:space="preserve">–</w:t>
      </w:r>
      <w:r>
        <w:rPr>
          <w:spacing w:val="-3"/>
        </w:rPr>
        <w:t xml:space="preserve"> </w:t>
      </w:r>
      <w:r>
        <w:t xml:space="preserve">20097</w:t>
      </w:r>
      <w:r>
        <w:rPr>
          <w:spacing w:val="-5"/>
        </w:rPr>
        <w:t xml:space="preserve"> </w:t>
      </w:r>
      <w:r>
        <w:t xml:space="preserve">-</w:t>
      </w:r>
      <w:r>
        <w:rPr>
          <w:spacing w:val="-3"/>
        </w:rPr>
        <w:t xml:space="preserve"> </w:t>
      </w:r>
      <w:r>
        <w:t xml:space="preserve">SAN</w:t>
      </w:r>
      <w:r>
        <w:rPr>
          <w:spacing w:val="-3"/>
        </w:rPr>
        <w:t xml:space="preserve"> </w:t>
      </w:r>
      <w:r>
        <w:t xml:space="preserve">DONATO</w:t>
      </w:r>
      <w:r>
        <w:rPr>
          <w:spacing w:val="-3"/>
        </w:rPr>
        <w:t xml:space="preserve"> </w:t>
      </w:r>
      <w:r>
        <w:t xml:space="preserve">MILANESE</w:t>
      </w:r>
      <w:r>
        <w:rPr>
          <w:spacing w:val="-4"/>
        </w:rPr>
        <w:t xml:space="preserve"> </w:t>
      </w:r>
      <w:r>
        <w:t xml:space="preserve">COD.</w:t>
      </w:r>
      <w:r>
        <w:rPr>
          <w:spacing w:val="-1"/>
        </w:rPr>
        <w:t xml:space="preserve"> </w:t>
      </w:r>
      <w:r>
        <w:rPr>
          <w:lang w:val="en-GB"/>
        </w:rPr>
        <w:t xml:space="preserve">MECC.</w:t>
      </w:r>
      <w:r>
        <w:rPr>
          <w:spacing w:val="-4"/>
          <w:lang w:val="en-GB"/>
        </w:rPr>
        <w:t xml:space="preserve"> </w:t>
      </w:r>
      <w:r>
        <w:rPr>
          <w:lang w:val="en-GB"/>
        </w:rPr>
        <w:t xml:space="preserve">MIIC8FB00P</w:t>
      </w:r>
      <w:r>
        <w:rPr>
          <w:spacing w:val="-2"/>
          <w:lang w:val="en-GB"/>
        </w:rPr>
        <w:t xml:space="preserve"> </w:t>
      </w:r>
      <w:r>
        <w:rPr>
          <w:lang w:val="en-GB"/>
        </w:rPr>
        <w:t xml:space="preserve">–</w:t>
      </w:r>
      <w:r>
        <w:rPr>
          <w:spacing w:val="-5"/>
          <w:lang w:val="en-GB"/>
        </w:rPr>
        <w:t xml:space="preserve"> </w:t>
      </w:r>
      <w:r>
        <w:rPr>
          <w:lang w:val="en-GB"/>
        </w:rPr>
        <w:t xml:space="preserve">C.F.97667080150 TEL 025231684 – FAX 0255600141</w:t>
      </w:r>
      <w:r>
        <w:rPr>
          <w:lang w:val="en-GB"/>
        </w:rPr>
      </w:r>
      <w:r>
        <w:rPr>
          <w:lang w:val="en-GB"/>
        </w:rPr>
      </w:r>
    </w:p>
    <w:p w14:paraId="63C1F693" w14:textId="77777777">
      <w:pPr>
        <w:pBdr/>
        <w:spacing w:line="206" w:lineRule="exact"/>
        <w:ind w:left="1796"/>
        <w:rPr>
          <w:sz w:val="18"/>
        </w:rPr>
      </w:pPr>
      <w:r>
        <w:rPr>
          <w:sz w:val="18"/>
        </w:rPr>
        <w:t xml:space="preserve">e-mai</w:t>
      </w:r>
      <w:hyperlink r:id="rId11" w:tooltip="mailto:MIIC8FB00P@istruzione.it" w:history="1">
        <w:r>
          <w:rPr>
            <w:sz w:val="18"/>
          </w:rPr>
          <w:t xml:space="preserve">l</w:t>
        </w:r>
      </w:hyperlink>
      <w:r/>
      <w:hyperlink r:id="rId12" w:tooltip="mailto:MIIC8FB00P@istruzione.it" w:history="1">
        <w:r>
          <w:rPr>
            <w:sz w:val="18"/>
          </w:rPr>
          <w:t xml:space="preserve">:</w:t>
        </w:r>
        <w:r>
          <w:rPr>
            <w:color w:val="0000ff"/>
            <w:sz w:val="18"/>
            <w:u w:val="single"/>
          </w:rPr>
          <w:t xml:space="preserve">MIIC8FB00P@istruzione.it</w:t>
        </w:r>
        <w:r>
          <w:rPr>
            <w:color w:val="0000ff"/>
            <w:spacing w:val="-8"/>
            <w:sz w:val="18"/>
            <w:u w:val="single"/>
          </w:rPr>
          <w:t xml:space="preserve"> </w:t>
        </w:r>
        <w:r>
          <w:rPr>
            <w:color w:val="0000ff"/>
            <w:sz w:val="18"/>
            <w:u w:val="single"/>
          </w:rPr>
          <w:t xml:space="preserve">-</w:t>
        </w:r>
      </w:hyperlink>
      <w:r>
        <w:rPr>
          <w:color w:val="0000ff"/>
          <w:spacing w:val="-10"/>
          <w:sz w:val="18"/>
        </w:rPr>
        <w:t xml:space="preserve"> </w:t>
      </w:r>
      <w:r>
        <w:rPr>
          <w:sz w:val="18"/>
        </w:rPr>
        <w:t xml:space="preserve">e-mail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 xml:space="preserve">PEC</w:t>
      </w:r>
      <w:hyperlink r:id="rId13" w:tooltip="mailto:MIIC8FB00P@PEC.istruzione.it" w:history="1">
        <w:r>
          <w:rPr>
            <w:spacing w:val="-2"/>
            <w:sz w:val="18"/>
          </w:rPr>
          <w:t xml:space="preserve">:</w:t>
        </w:r>
        <w:r>
          <w:rPr>
            <w:color w:val="0000ff"/>
            <w:spacing w:val="-2"/>
            <w:sz w:val="18"/>
            <w:u w:val="single"/>
          </w:rPr>
          <w:t xml:space="preserve">MIIC8FB00P@PEC.istruzione.it</w:t>
        </w:r>
      </w:hyperlink>
      <w:r>
        <w:rPr>
          <w:sz w:val="18"/>
        </w:rPr>
      </w:r>
      <w:r>
        <w:rPr>
          <w:sz w:val="18"/>
        </w:rPr>
      </w:r>
    </w:p>
    <w:p w14:paraId="231D4E87" w14:textId="77777777">
      <w:pPr>
        <w:pBdr/>
        <w:spacing w:line="206" w:lineRule="exact"/>
        <w:ind w:left="424"/>
        <w:jc w:val="center"/>
        <w:rPr>
          <w:rFonts w:ascii="Arial"/>
          <w:i/>
          <w:sz w:val="18"/>
        </w:rPr>
      </w:pPr>
      <w:r/>
      <w:hyperlink r:id="rId14" w:tooltip="https://icsmhack.edu.it/" w:history="1">
        <w:r>
          <w:rPr>
            <w:rFonts w:ascii="Arial"/>
            <w:i/>
            <w:color w:val="1155cc"/>
            <w:spacing w:val="-2"/>
            <w:sz w:val="18"/>
            <w:u w:val="single"/>
          </w:rPr>
          <w:t xml:space="preserve">https://icsmhack.edu.it/</w:t>
        </w:r>
      </w:hyperlink>
      <w:r>
        <w:rPr>
          <w:rFonts w:ascii="Arial"/>
          <w:i/>
          <w:sz w:val="18"/>
        </w:rPr>
      </w:r>
      <w:r>
        <w:rPr>
          <w:rFonts w:ascii="Arial"/>
          <w:i/>
          <w:sz w:val="18"/>
        </w:rPr>
      </w:r>
    </w:p>
    <w:p w14:paraId="365A64D0" w14:textId="77777777">
      <w:pPr>
        <w:pBdr/>
        <w:spacing w:line="207" w:lineRule="exact"/>
        <w:ind w:left="424"/>
        <w:jc w:val="center"/>
        <w:rPr>
          <w:sz w:val="18"/>
        </w:rPr>
      </w:pPr>
      <w:r>
        <w:rPr>
          <w:sz w:val="18"/>
        </w:rPr>
        <w:t xml:space="preserve">Codice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Univoco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Ufficio: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 xml:space="preserve">UF3XK7</w:t>
      </w:r>
      <w:r>
        <w:rPr>
          <w:sz w:val="18"/>
        </w:rPr>
      </w:r>
      <w:r>
        <w:rPr>
          <w:sz w:val="18"/>
        </w:rPr>
      </w:r>
    </w:p>
    <w:p w14:paraId="44DA5C40" w14:textId="77777777">
      <w:pPr>
        <w:pStyle w:val="93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2E928197" w14:textId="77777777">
      <w:pPr>
        <w:pStyle w:val="930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 w14:paraId="4D25DC93">
      <w:pPr>
        <w:pStyle w:val="9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 w:val="32"/>
          <w:szCs w:val="32"/>
        </w:rPr>
      </w:pPr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Verbale Consiglio di Interclasse n....</w:t>
      </w:r>
      <w:r>
        <w:rPr>
          <w:sz w:val="32"/>
          <w:szCs w:val="32"/>
        </w:rPr>
      </w:r>
      <w:r>
        <w:rPr>
          <w:sz w:val="32"/>
          <w:szCs w:val="32"/>
        </w:rPr>
      </w:r>
    </w:p>
    <w:p w14:paraId="47C648B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 w14:paraId="53CEAC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Plesso ............................................................</w:t>
      </w:r>
      <w:r>
        <w:rPr>
          <w:sz w:val="24"/>
          <w:szCs w:val="24"/>
        </w:rPr>
      </w:r>
    </w:p>
    <w:p w14:paraId="0D78E5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 w14:paraId="049B63F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sz w:val="24"/>
          <w:szCs w:val="24"/>
        </w:rPr>
      </w:r>
    </w:p>
    <w:p w14:paraId="01097B5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giorno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........................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alle ore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................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presso i locali della scuola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(oppure: in modalità telematica tramite piattaforma ................)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si è riunito il Consiglio di Interclasse per le classi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................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per discutere il seguente OdG: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15DB71B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3B37B1D5">
      <w:pPr>
        <w:pStyle w:val="93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Andamento didattico e disciplinare generale delle classi;</w:t>
      </w:r>
      <w:r>
        <w:rPr>
          <w:i/>
          <w:iCs/>
          <w:sz w:val="24"/>
          <w:szCs w:val="24"/>
        </w:rPr>
      </w:r>
    </w:p>
    <w:p w14:paraId="5A09954A">
      <w:pPr>
        <w:pStyle w:val="93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Verifica dello stato di attuazione della programmazione didattico-educativa e dei progetti;</w:t>
      </w:r>
      <w:r>
        <w:rPr>
          <w:i/>
          <w:iCs/>
          <w:sz w:val="24"/>
          <w:szCs w:val="24"/>
        </w:rPr>
      </w:r>
    </w:p>
    <w:p w14:paraId="6AF7BB17">
      <w:pPr>
        <w:pStyle w:val="93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Programmazione di visite guidate, viaggi di istruzione o attività di fine anno;</w:t>
      </w:r>
      <w:r>
        <w:rPr>
          <w:i/>
          <w:iCs/>
          <w:sz w:val="24"/>
          <w:szCs w:val="24"/>
        </w:rPr>
      </w:r>
    </w:p>
    <w:p w14:paraId="51A68BC2">
      <w:pPr>
        <w:pStyle w:val="931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(Se allargato)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 Insediamento/confronto con i rappresentanti dei genitori e varie ed eventuali.</w:t>
      </w:r>
      <w:r>
        <w:rPr>
          <w:i/>
          <w:iCs/>
          <w:sz w:val="24"/>
          <w:szCs w:val="24"/>
        </w:rPr>
      </w:r>
    </w:p>
    <w:p w14:paraId="04B11D3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5E6B81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Presiede la seduta il Dirigente Scolastico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(oppure: il/la docente ........................ delegato/a dal DS)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1F7EED9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550537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Svolge le funzioni di segretario verbalizzante il/la docente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........................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516F9D3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 w14:paraId="0BA04D6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Docenti presenti: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46D7441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 w14:paraId="79B372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Docenti assenti giustificati: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3747F9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417CD26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(Compilare la parte sottostante solo se la seduta prevede la presenza dei genitori)</w:t>
      </w:r>
      <w:r>
        <w:rPr>
          <w:sz w:val="24"/>
          <w:szCs w:val="24"/>
        </w:rPr>
      </w:r>
    </w:p>
    <w:p w14:paraId="2ADDB4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Rappresentanti dei genitori presenti: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01E4E7E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6F5C97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Rappresentanti dei genitori assenti: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</w:t>
      </w:r>
      <w:r>
        <w:rPr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5236ACC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 w14:paraId="7508A26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Constatata la validità della seduta per il numero degli intervenuti, il Presidente dichiara aperta la riunione.</w:t>
      </w:r>
      <w:r>
        <w:rPr>
          <w:sz w:val="24"/>
          <w:szCs w:val="24"/>
        </w:rPr>
      </w:r>
    </w:p>
    <w:p w14:paraId="5CF2491E">
      <w:pPr>
        <w:pStyle w:val="8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none"/>
        </w:rPr>
      </w:r>
    </w:p>
    <w:p w14:paraId="16E88903">
      <w:pPr>
        <w:pStyle w:val="8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Punto 1: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andamento didattico e disciplinare generale delle classi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 w14:paraId="35EEB16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I docenti delle rispettive classi relazionano sulla situazione didattico-disciplinare: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 w14:paraId="4F6129A3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Classe/i Prima/e: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il gruppo classe evidenzia un progressivo adattamento ai ritmi della scuola primaria. Si registra un buon livello di partecipazione, sebbene permangano dinamiche di gioco da incanalare.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</w:rPr>
      </w:r>
    </w:p>
    <w:p w14:paraId="6FE5764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r>
    </w:p>
    <w:p w14:paraId="45A2A7B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r>
    </w:p>
    <w:p w14:paraId="5B251CE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r>
    </w:p>
    <w:p w14:paraId="75F9CEB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b w:val="0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</w:p>
    <w:p w14:paraId="7FDDF20A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Classe/i Seconda/e e Terza/e: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gli alunni dimostrano un consolidamento delle competenze strumentali di base. Il comportamento è generalmente corretto, salvo rari casi per i quali sono state attivate strategie di richiamo all'attenzione.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</w:r>
    </w:p>
    <w:p w14:paraId="132ABD47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Classe/i Quarta/e e Quinta/e: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il livello di autonomia nello studio è adeguato. Si rileva una buona capacità di riflessione critica, con un clima relazionale positivo e collaborativo.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</w:rPr>
      </w:r>
    </w:p>
    <w:p w14:paraId="75BA4332">
      <w:pPr>
        <w:pStyle w:val="931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Integrazione alunni BES / DSA / Disabilità: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per gli alunni con piani didattici personalizzati (PDP) o piani educativi individualiz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zati (PEI), si conferma l'efficacia delle misure dispensative e degli strumenti 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compensativi adottati, con riscontri positivi sul piano degli apprendimenti.</w:t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  <w:r>
        <w:rPr>
          <w:rFonts w:ascii="Times New Roman" w:hAnsi="Times New Roman" w:eastAsia="Times New Roman" w:cs="Times New Roman"/>
          <w:i/>
          <w:iCs/>
          <w:sz w:val="24"/>
          <w:szCs w:val="24"/>
        </w:rPr>
      </w:r>
    </w:p>
    <w:p w14:paraId="6705C9D3">
      <w:pPr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sz w:val="24"/>
          <w:szCs w:val="24"/>
        </w:rPr>
      </w:r>
      <w:r/>
    </w:p>
    <w:p w14:paraId="07E4D4D6">
      <w:pPr>
        <w:pStyle w:val="8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Punto 2: verifica della programmazione didattica e dei progetti</w:t>
      </w:r>
      <w:r>
        <w:rPr>
          <w:sz w:val="24"/>
          <w:szCs w:val="24"/>
        </w:rPr>
      </w:r>
    </w:p>
    <w:p w14:paraId="5EEE79A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I team docenti confermano che lo svolgimento dei programmi ministeriali e delle UdA è in linea con la tempistica preventivata. Vengono monitorati i progetti di plesso/istituto in corso:</w:t>
      </w:r>
      <w:r>
        <w:rPr>
          <w:i/>
          <w:iCs/>
          <w:sz w:val="24"/>
          <w:szCs w:val="24"/>
        </w:rPr>
      </w:r>
    </w:p>
    <w:p w14:paraId="1C54A58A">
      <w:pPr>
        <w:pStyle w:val="931"/>
        <w:numPr>
          <w:ilvl w:val="0"/>
          <w:numId w:val="1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Progetto [Nome Progetto]: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l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e attività hanno favorito l'inclusione e il potenziamento delle competenze chiave (es. logico-matematiche, linguistiche, digitali o civiche).</w:t>
      </w:r>
      <w:r>
        <w:rPr>
          <w:rFonts w:ascii="Times New Roman" w:hAnsi="Times New Roman" w:eastAsia="Times New Roman" w:cs="Times New Roman"/>
          <w:bCs/>
          <w:i/>
          <w:sz w:val="24"/>
          <w:szCs w:val="24"/>
        </w:rPr>
      </w:r>
    </w:p>
    <w:p w14:paraId="1B70E46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720"/>
        <w:jc w:val="both"/>
        <w:rPr>
          <w:rFonts w:ascii="Times New Roman" w:hAnsi="Times New Roman" w:eastAsia="Times New Roman" w:cs="Times New Roman"/>
          <w:bCs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highlight w:val="none"/>
        </w:rPr>
      </w:r>
    </w:p>
    <w:p w14:paraId="0E57620D">
      <w:pPr>
        <w:pStyle w:val="8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Punto 3: visite guidate e attività integrative</w:t>
      </w:r>
      <w:r>
        <w:rPr>
          <w:sz w:val="24"/>
          <w:szCs w:val="24"/>
        </w:rPr>
      </w:r>
    </w:p>
    <w:p w14:paraId="7AC40E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Vengono esaminate le proposte per le uscite didattiche e i viaggi d'istruzione sul territorio:</w:t>
      </w:r>
      <w:r>
        <w:rPr>
          <w:i/>
          <w:iCs/>
          <w:sz w:val="24"/>
          <w:szCs w:val="24"/>
        </w:rPr>
      </w:r>
    </w:p>
    <w:p w14:paraId="3057DB89">
      <w:pPr>
        <w:pStyle w:val="931"/>
        <w:numPr>
          <w:ilvl w:val="0"/>
          <w:numId w:val="1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 w:val="0"/>
          <w:bCs w:val="0"/>
          <w:i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Classe/i .... :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Si propone l'uscita presso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........................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in data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........................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 per approfondire gli aspetti legati alla programmazione di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[Materia, es. Storia/Scienze]</w:t>
      </w:r>
      <w:r>
        <w:rPr>
          <w:rFonts w:ascii="Times New Roman" w:hAnsi="Times New Roman" w:eastAsia="Times New Roman" w:cs="Times New Roman"/>
          <w:b w:val="0"/>
          <w:bCs w:val="0"/>
          <w:i/>
          <w:iCs/>
          <w:color w:val="000000"/>
          <w:sz w:val="24"/>
          <w:szCs w:val="24"/>
        </w:rPr>
        <w:t xml:space="preserve">. Il Consiglio esprime parere favorevole.</w:t>
      </w:r>
      <w:r>
        <w:rPr>
          <w:b w:val="0"/>
          <w:bCs w:val="0"/>
          <w:i/>
          <w:iCs/>
          <w:sz w:val="24"/>
          <w:szCs w:val="24"/>
        </w:rPr>
      </w:r>
    </w:p>
    <w:p w14:paraId="1431FD32">
      <w:pPr>
        <w:pStyle w:val="8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highlight w:val="none"/>
        </w:rPr>
      </w:r>
    </w:p>
    <w:p w14:paraId="5264F30E">
      <w:pPr>
        <w:pStyle w:val="867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Punto 4: confronto con i rappresentanti dei genitori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(se previsto)</w:t>
      </w:r>
      <w:r>
        <w:rPr>
          <w:sz w:val="24"/>
          <w:szCs w:val="24"/>
        </w:rPr>
      </w:r>
    </w:p>
    <w:p w14:paraId="57D696C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Entrano i rappresentanti dei genitori. Il Presidente illustra l'andamento generale dell'interclasse. I genitori prendono la parola per:</w:t>
      </w:r>
      <w:r>
        <w:rPr>
          <w:i/>
          <w:iCs/>
          <w:sz w:val="24"/>
          <w:szCs w:val="24"/>
        </w:rPr>
      </w:r>
    </w:p>
    <w:p w14:paraId="3A8EC17E">
      <w:pPr>
        <w:pStyle w:val="931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Esprimere parere positivo circa la collaborazione con il corpo docente e le attività svolte.</w:t>
      </w:r>
      <w:r>
        <w:rPr>
          <w:i/>
          <w:iCs/>
          <w:sz w:val="24"/>
          <w:szCs w:val="24"/>
        </w:rPr>
      </w:r>
    </w:p>
    <w:p w14:paraId="205B55DD">
      <w:pPr>
        <w:pStyle w:val="931"/>
        <w:numPr>
          <w:ilvl w:val="0"/>
          <w:numId w:val="18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Sollevare i seguenti quesiti / problematiche logistiche o organizzative: ...........................................</w:t>
      </w:r>
      <w:r>
        <w:rPr>
          <w:i/>
          <w:iCs/>
          <w:sz w:val="24"/>
          <w:szCs w:val="24"/>
        </w:rPr>
      </w:r>
    </w:p>
    <w:p w14:paraId="6030FF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bCs/>
          <w:i/>
          <w:szCs w:val="24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</w:rPr>
        <w:t xml:space="preserve">I docenti forniscono le delucidazioni necessarie, ribadendo l'importanza del patto di corresponsabilità scuola-famiglia.</w:t>
      </w:r>
      <w:r>
        <w:rPr>
          <w:i/>
          <w:iCs/>
          <w:sz w:val="24"/>
          <w:szCs w:val="24"/>
        </w:rPr>
      </w:r>
    </w:p>
    <w:p w14:paraId="396A3F6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3E2B03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Esauriti i punti all'Ordine del Giorno, il Presidente dichiara sciolta la seduta alle ore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................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0F1EF0E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 w14:paraId="06556FE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Il presente verbale, letto e approvato, viene sottoscritto.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 w14:paraId="525A09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tbl>
      <w:tblPr>
        <w:tblStyle w:val="740"/>
        <w:tblInd w:w="0" w:type="dxa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500"/>
        <w:gridCol w:w="3500"/>
      </w:tblGrid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500" w:type="dxa"/>
            <w:vAlign w:val="center"/>
            <w:textDirection w:val="lrTb"/>
            <w:noWrap w:val="false"/>
          </w:tcPr>
          <w:p w14:paraId="27F4FF15">
            <w:pPr>
              <w:pBdr/>
              <w:spacing w:after="0" w:before="0" w:line="240"/>
              <w:ind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Il Segretario Verbalizzante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500" w:type="dxa"/>
            <w:vAlign w:val="center"/>
            <w:textDirection w:val="lrTb"/>
            <w:noWrap w:val="false"/>
          </w:tcPr>
          <w:p w14:paraId="307216C3">
            <w:pPr>
              <w:pBdr/>
              <w:spacing w:after="0" w:before="0" w:line="240"/>
              <w:ind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Il Presidente / Delegato</w:t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500" w:type="dxa"/>
            <w:vAlign w:val="center"/>
            <w:textDirection w:val="lrTb"/>
            <w:noWrap w:val="false"/>
          </w:tcPr>
          <w:p w14:paraId="4E9497F7">
            <w:pPr>
              <w:pBdr/>
              <w:spacing w:after="0" w:before="0" w:line="240"/>
              <w:ind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Firma: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_______________________</w:t>
            </w:r>
            <w:r>
              <w:rPr>
                <w:sz w:val="24"/>
                <w:szCs w:val="24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3500" w:type="dxa"/>
            <w:vAlign w:val="center"/>
            <w:textDirection w:val="lrTb"/>
            <w:noWrap w:val="false"/>
          </w:tcPr>
          <w:p w14:paraId="10628BAB">
            <w:pPr>
              <w:pBdr/>
              <w:spacing w:after="0" w:before="0" w:line="240"/>
              <w:ind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Firma: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_______________________</w:t>
            </w:r>
            <w:r>
              <w:rPr>
                <w:sz w:val="24"/>
                <w:szCs w:val="24"/>
              </w:rPr>
            </w:r>
          </w:p>
        </w:tc>
      </w:tr>
    </w:tbl>
    <w:p w14:paraId="57B48B9B">
      <w:pPr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erReference w:type="default" r:id="rId9"/>
      <w:footnotePr/>
      <w:endnotePr/>
      <w:type w:val="continuous"/>
      <w:pgSz w:h="16840" w:orient="portrait" w:w="11910"/>
      <w:pgMar w:top="420" w:right="1417" w:bottom="1380" w:left="992" w:header="0" w:footer="11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63BA01A7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77128893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0BD0FABD" w14:textId="77777777">
    <w:pPr>
      <w:pStyle w:val="930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46880" behindDoc="1" locked="0" layoutInCell="1" allowOverlap="1">
              <wp:simplePos x="0" y="0"/>
              <wp:positionH relativeFrom="page">
                <wp:posOffset>4845686</wp:posOffset>
              </wp:positionH>
              <wp:positionV relativeFrom="page">
                <wp:posOffset>9805669</wp:posOffset>
              </wp:positionV>
              <wp:extent cx="1800515" cy="426466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800514" cy="42646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46880;o:allowoverlap:true;o:allowincell:true;mso-position-horizontal-relative:page;margin-left:381.55pt;mso-position-horizontal:absolute;mso-position-vertical-relative:page;margin-top:772.10pt;mso-position-vertical:absolute;width:141.77pt;height:33.58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35A8109B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74525559" w14:textId="77777777"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3662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23C3CD9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35D7B6AF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3">
    <w:nsid w:val="188F834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nsid w:val="70A1162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5734FF00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nsid w:val="70A1162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nsid w:val="70A1162F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nsid w:val="446FB8A1"/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9">
    <w:nsid w:val="774AA99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nsid w:val="14CC48AC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651D6C5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7403CA3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774AA991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3C4072C4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1615B6CE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nsid w:val="7E604294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nsid w:val="451EE4B1"/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283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0">
    <w:name w:val="Table Grid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Table Grid Light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1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2"/>
    <w:basedOn w:val="92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1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2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3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4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5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4 - Accent 6"/>
    <w:basedOn w:val="9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1 Light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2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3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4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5 Dark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6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7 Colorful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1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2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3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4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5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&amp; Lined - Accent 6"/>
    <w:basedOn w:val="9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1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2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3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4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5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- Accent 6"/>
    <w:basedOn w:val="9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6">
    <w:name w:val="Heading 3"/>
    <w:basedOn w:val="923"/>
    <w:next w:val="923"/>
    <w:link w:val="87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7">
    <w:name w:val="Heading 4"/>
    <w:basedOn w:val="923"/>
    <w:next w:val="923"/>
    <w:link w:val="87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8">
    <w:name w:val="Heading 5"/>
    <w:basedOn w:val="923"/>
    <w:next w:val="923"/>
    <w:link w:val="87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9">
    <w:name w:val="Heading 6"/>
    <w:basedOn w:val="923"/>
    <w:next w:val="923"/>
    <w:link w:val="87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0">
    <w:name w:val="Heading 7"/>
    <w:basedOn w:val="923"/>
    <w:next w:val="923"/>
    <w:link w:val="87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1">
    <w:name w:val="Heading 8"/>
    <w:basedOn w:val="923"/>
    <w:next w:val="923"/>
    <w:link w:val="88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2">
    <w:name w:val="Heading 9"/>
    <w:basedOn w:val="923"/>
    <w:next w:val="923"/>
    <w:link w:val="88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73">
    <w:name w:val="Heading 1 Char"/>
    <w:basedOn w:val="926"/>
    <w:link w:val="9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4">
    <w:name w:val="Heading 2 Char"/>
    <w:basedOn w:val="926"/>
    <w:link w:val="9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5">
    <w:name w:val="Heading 3 Char"/>
    <w:basedOn w:val="926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6">
    <w:name w:val="Heading 4 Char"/>
    <w:basedOn w:val="926"/>
    <w:link w:val="86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7">
    <w:name w:val="Heading 5 Char"/>
    <w:basedOn w:val="926"/>
    <w:link w:val="8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8">
    <w:name w:val="Heading 6 Char"/>
    <w:basedOn w:val="926"/>
    <w:link w:val="86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9">
    <w:name w:val="Heading 7 Char"/>
    <w:basedOn w:val="926"/>
    <w:link w:val="87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0">
    <w:name w:val="Heading 8 Char"/>
    <w:basedOn w:val="926"/>
    <w:link w:val="87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1">
    <w:name w:val="Heading 9 Char"/>
    <w:basedOn w:val="926"/>
    <w:link w:val="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2">
    <w:name w:val="Title"/>
    <w:basedOn w:val="923"/>
    <w:next w:val="923"/>
    <w:link w:val="88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3">
    <w:name w:val="Title Char"/>
    <w:basedOn w:val="926"/>
    <w:link w:val="88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4">
    <w:name w:val="Subtitle"/>
    <w:basedOn w:val="923"/>
    <w:next w:val="923"/>
    <w:link w:val="88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5">
    <w:name w:val="Subtitle Char"/>
    <w:basedOn w:val="926"/>
    <w:link w:val="88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6">
    <w:name w:val="Quote"/>
    <w:basedOn w:val="923"/>
    <w:next w:val="923"/>
    <w:link w:val="88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7">
    <w:name w:val="Quote Char"/>
    <w:basedOn w:val="926"/>
    <w:link w:val="88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Intense Emphasis"/>
    <w:basedOn w:val="9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9">
    <w:name w:val="Intense Quote"/>
    <w:basedOn w:val="923"/>
    <w:next w:val="923"/>
    <w:link w:val="89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0">
    <w:name w:val="Intense Quote Char"/>
    <w:basedOn w:val="926"/>
    <w:link w:val="88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1">
    <w:name w:val="Intense Reference"/>
    <w:basedOn w:val="9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2">
    <w:name w:val="No Spacing"/>
    <w:basedOn w:val="923"/>
    <w:uiPriority w:val="1"/>
    <w:qFormat/>
    <w:pPr>
      <w:pBdr/>
      <w:spacing w:after="0" w:line="240" w:lineRule="auto"/>
      <w:ind/>
    </w:pPr>
  </w:style>
  <w:style w:type="character" w:styleId="893">
    <w:name w:val="Subtle Emphasis"/>
    <w:basedOn w:val="9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4">
    <w:name w:val="Emphasis"/>
    <w:basedOn w:val="926"/>
    <w:uiPriority w:val="20"/>
    <w:qFormat/>
    <w:pPr>
      <w:pBdr/>
      <w:spacing/>
      <w:ind/>
    </w:pPr>
    <w:rPr>
      <w:i/>
      <w:iCs/>
    </w:rPr>
  </w:style>
  <w:style w:type="character" w:styleId="895">
    <w:name w:val="Strong"/>
    <w:basedOn w:val="926"/>
    <w:uiPriority w:val="22"/>
    <w:qFormat/>
    <w:pPr>
      <w:pBdr/>
      <w:spacing/>
      <w:ind/>
    </w:pPr>
    <w:rPr>
      <w:b/>
      <w:bCs/>
    </w:rPr>
  </w:style>
  <w:style w:type="character" w:styleId="896">
    <w:name w:val="Subtle Reference"/>
    <w:basedOn w:val="9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7">
    <w:name w:val="Book Title"/>
    <w:basedOn w:val="92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8">
    <w:name w:val="Header"/>
    <w:basedOn w:val="923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>
    <w:name w:val="Header Char"/>
    <w:basedOn w:val="926"/>
    <w:link w:val="898"/>
    <w:uiPriority w:val="99"/>
    <w:pPr>
      <w:pBdr/>
      <w:spacing/>
      <w:ind/>
    </w:pPr>
  </w:style>
  <w:style w:type="paragraph" w:styleId="900">
    <w:name w:val="Footer"/>
    <w:basedOn w:val="923"/>
    <w:link w:val="90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1">
    <w:name w:val="Footer Char"/>
    <w:basedOn w:val="926"/>
    <w:link w:val="900"/>
    <w:uiPriority w:val="99"/>
    <w:pPr>
      <w:pBdr/>
      <w:spacing/>
      <w:ind/>
    </w:pPr>
  </w:style>
  <w:style w:type="paragraph" w:styleId="902">
    <w:name w:val="Caption"/>
    <w:basedOn w:val="923"/>
    <w:next w:val="92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3">
    <w:name w:val="footnote text"/>
    <w:basedOn w:val="923"/>
    <w:link w:val="90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4">
    <w:name w:val="Footnote Text Char"/>
    <w:basedOn w:val="926"/>
    <w:link w:val="903"/>
    <w:uiPriority w:val="99"/>
    <w:semiHidden/>
    <w:pPr>
      <w:pBdr/>
      <w:spacing/>
      <w:ind/>
    </w:pPr>
    <w:rPr>
      <w:sz w:val="20"/>
      <w:szCs w:val="20"/>
    </w:rPr>
  </w:style>
  <w:style w:type="character" w:styleId="905">
    <w:name w:val="foot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paragraph" w:styleId="906">
    <w:name w:val="endnote text"/>
    <w:basedOn w:val="923"/>
    <w:link w:val="90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7">
    <w:name w:val="Endnote Text Char"/>
    <w:basedOn w:val="926"/>
    <w:link w:val="906"/>
    <w:uiPriority w:val="99"/>
    <w:semiHidden/>
    <w:pPr>
      <w:pBdr/>
      <w:spacing/>
      <w:ind/>
    </w:pPr>
    <w:rPr>
      <w:sz w:val="20"/>
      <w:szCs w:val="20"/>
    </w:rPr>
  </w:style>
  <w:style w:type="character" w:styleId="908">
    <w:name w:val="endnote reference"/>
    <w:basedOn w:val="926"/>
    <w:uiPriority w:val="99"/>
    <w:semiHidden/>
    <w:unhideWhenUsed/>
    <w:pPr>
      <w:pBdr/>
      <w:spacing/>
      <w:ind/>
    </w:pPr>
    <w:rPr>
      <w:vertAlign w:val="superscript"/>
    </w:rPr>
  </w:style>
  <w:style w:type="character" w:styleId="909">
    <w:name w:val="Hyperlink"/>
    <w:basedOn w:val="92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10">
    <w:name w:val="FollowedHyperlink"/>
    <w:basedOn w:val="9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1">
    <w:name w:val="toc 1"/>
    <w:basedOn w:val="923"/>
    <w:next w:val="923"/>
    <w:uiPriority w:val="39"/>
    <w:unhideWhenUsed/>
    <w:pPr>
      <w:pBdr/>
      <w:spacing w:after="100"/>
      <w:ind/>
    </w:pPr>
  </w:style>
  <w:style w:type="paragraph" w:styleId="912">
    <w:name w:val="toc 2"/>
    <w:basedOn w:val="923"/>
    <w:next w:val="923"/>
    <w:uiPriority w:val="39"/>
    <w:unhideWhenUsed/>
    <w:pPr>
      <w:pBdr/>
      <w:spacing w:after="100"/>
      <w:ind w:left="220"/>
    </w:pPr>
  </w:style>
  <w:style w:type="paragraph" w:styleId="913">
    <w:name w:val="toc 3"/>
    <w:basedOn w:val="923"/>
    <w:next w:val="923"/>
    <w:uiPriority w:val="39"/>
    <w:unhideWhenUsed/>
    <w:pPr>
      <w:pBdr/>
      <w:spacing w:after="100"/>
      <w:ind w:left="440"/>
    </w:pPr>
  </w:style>
  <w:style w:type="paragraph" w:styleId="914">
    <w:name w:val="toc 4"/>
    <w:basedOn w:val="923"/>
    <w:next w:val="923"/>
    <w:uiPriority w:val="39"/>
    <w:unhideWhenUsed/>
    <w:pPr>
      <w:pBdr/>
      <w:spacing w:after="100"/>
      <w:ind w:left="660"/>
    </w:pPr>
  </w:style>
  <w:style w:type="paragraph" w:styleId="915">
    <w:name w:val="toc 5"/>
    <w:basedOn w:val="923"/>
    <w:next w:val="923"/>
    <w:uiPriority w:val="39"/>
    <w:unhideWhenUsed/>
    <w:pPr>
      <w:pBdr/>
      <w:spacing w:after="100"/>
      <w:ind w:left="880"/>
    </w:pPr>
  </w:style>
  <w:style w:type="paragraph" w:styleId="916">
    <w:name w:val="toc 6"/>
    <w:basedOn w:val="923"/>
    <w:next w:val="923"/>
    <w:uiPriority w:val="39"/>
    <w:unhideWhenUsed/>
    <w:pPr>
      <w:pBdr/>
      <w:spacing w:after="100"/>
      <w:ind w:left="1100"/>
    </w:pPr>
  </w:style>
  <w:style w:type="paragraph" w:styleId="917">
    <w:name w:val="toc 7"/>
    <w:basedOn w:val="923"/>
    <w:next w:val="923"/>
    <w:uiPriority w:val="39"/>
    <w:unhideWhenUsed/>
    <w:pPr>
      <w:pBdr/>
      <w:spacing w:after="100"/>
      <w:ind w:left="1320"/>
    </w:pPr>
  </w:style>
  <w:style w:type="paragraph" w:styleId="918">
    <w:name w:val="toc 8"/>
    <w:basedOn w:val="923"/>
    <w:next w:val="923"/>
    <w:uiPriority w:val="39"/>
    <w:unhideWhenUsed/>
    <w:pPr>
      <w:pBdr/>
      <w:spacing w:after="100"/>
      <w:ind w:left="1540"/>
    </w:pPr>
  </w:style>
  <w:style w:type="paragraph" w:styleId="919">
    <w:name w:val="toc 9"/>
    <w:basedOn w:val="923"/>
    <w:next w:val="923"/>
    <w:uiPriority w:val="39"/>
    <w:unhideWhenUsed/>
    <w:pPr>
      <w:pBdr/>
      <w:spacing w:after="100"/>
      <w:ind w:left="1760"/>
    </w:pPr>
  </w:style>
  <w:style w:type="character" w:styleId="920">
    <w:name w:val="Placeholder Text"/>
    <w:basedOn w:val="926"/>
    <w:uiPriority w:val="99"/>
    <w:semiHidden/>
    <w:pPr>
      <w:pBdr/>
      <w:spacing/>
      <w:ind/>
    </w:pPr>
    <w:rPr>
      <w:color w:val="666666"/>
    </w:rPr>
  </w:style>
  <w:style w:type="paragraph" w:styleId="921">
    <w:name w:val="TOC Heading"/>
    <w:uiPriority w:val="39"/>
    <w:unhideWhenUsed/>
    <w:pPr>
      <w:pBdr/>
      <w:spacing/>
      <w:ind/>
    </w:pPr>
  </w:style>
  <w:style w:type="paragraph" w:styleId="922">
    <w:name w:val="table of figures"/>
    <w:basedOn w:val="923"/>
    <w:next w:val="923"/>
    <w:uiPriority w:val="99"/>
    <w:unhideWhenUsed/>
    <w:pPr>
      <w:pBdr/>
      <w:spacing w:after="0" w:afterAutospacing="0"/>
      <w:ind/>
    </w:pPr>
  </w:style>
  <w:style w:type="paragraph" w:styleId="923" w:default="1">
    <w:name w:val="Normal"/>
    <w:qFormat/>
    <w:pPr>
      <w:pBdr/>
      <w:spacing/>
      <w:ind/>
    </w:pPr>
    <w:rPr>
      <w:rFonts w:ascii="Arial MT" w:hAnsi="Arial MT" w:eastAsia="Arial MT" w:cs="Arial MT"/>
      <w:lang w:val="it-IT"/>
    </w:rPr>
  </w:style>
  <w:style w:type="paragraph" w:styleId="924">
    <w:name w:val="Heading 1"/>
    <w:basedOn w:val="923"/>
    <w:uiPriority w:val="9"/>
    <w:qFormat/>
    <w:pPr>
      <w:pBdr/>
      <w:spacing/>
      <w:ind w:left="447"/>
      <w:outlineLvl w:val="0"/>
    </w:pPr>
    <w:rPr>
      <w:rFonts w:ascii="Arial" w:hAnsi="Arial" w:eastAsia="Arial" w:cs="Arial"/>
      <w:b/>
      <w:bCs/>
      <w:sz w:val="24"/>
      <w:szCs w:val="24"/>
    </w:rPr>
  </w:style>
  <w:style w:type="paragraph" w:styleId="925">
    <w:name w:val="Heading 2"/>
    <w:basedOn w:val="923"/>
    <w:uiPriority w:val="9"/>
    <w:unhideWhenUsed/>
    <w:qFormat/>
    <w:pPr>
      <w:pBdr/>
      <w:spacing w:before="225"/>
      <w:ind w:right="5" w:left="424"/>
      <w:jc w:val="center"/>
      <w:outlineLvl w:val="1"/>
    </w:pPr>
    <w:rPr>
      <w:rFonts w:ascii="Arial" w:hAnsi="Arial" w:eastAsia="Arial" w:cs="Arial"/>
      <w:b/>
      <w:bCs/>
      <w:sz w:val="20"/>
      <w:szCs w:val="20"/>
    </w:rPr>
  </w:style>
  <w:style w:type="character" w:styleId="926" w:default="1">
    <w:name w:val="Default Paragraph Font"/>
    <w:uiPriority w:val="1"/>
    <w:semiHidden/>
    <w:unhideWhenUsed/>
    <w:pPr>
      <w:pBdr/>
      <w:spacing/>
      <w:ind/>
    </w:pPr>
  </w:style>
  <w:style w:type="table" w:styleId="92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8" w:default="1">
    <w:name w:val="No List"/>
    <w:uiPriority w:val="99"/>
    <w:semiHidden/>
    <w:unhideWhenUsed/>
    <w:pPr>
      <w:pBdr/>
      <w:spacing/>
      <w:ind/>
    </w:pPr>
  </w:style>
  <w:style w:type="table" w:styleId="929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0">
    <w:name w:val="Body Text"/>
    <w:basedOn w:val="923"/>
    <w:uiPriority w:val="1"/>
    <w:qFormat/>
    <w:pPr>
      <w:pBdr/>
      <w:spacing/>
      <w:ind/>
    </w:pPr>
    <w:rPr>
      <w:sz w:val="16"/>
      <w:szCs w:val="16"/>
    </w:rPr>
  </w:style>
  <w:style w:type="paragraph" w:styleId="931">
    <w:name w:val="List Paragraph"/>
    <w:basedOn w:val="923"/>
    <w:uiPriority w:val="1"/>
    <w:qFormat/>
    <w:pPr>
      <w:pBdr/>
      <w:spacing/>
      <w:ind/>
    </w:pPr>
  </w:style>
  <w:style w:type="paragraph" w:styleId="932" w:customStyle="1">
    <w:name w:val="Table Paragraph"/>
    <w:basedOn w:val="923"/>
    <w:uiPriority w:val="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2.jpg"/><Relationship Id="rId11" Type="http://schemas.openxmlformats.org/officeDocument/2006/relationships/hyperlink" Target="mailto:MIIC8FB00P@istruzione.it" TargetMode="External"/><Relationship Id="rId12" Type="http://schemas.openxmlformats.org/officeDocument/2006/relationships/hyperlink" Target="mailto:MIIC8FB00P@istruzione.it" TargetMode="External"/><Relationship Id="rId13" Type="http://schemas.openxmlformats.org/officeDocument/2006/relationships/hyperlink" Target="mailto:MIIC8FB00P@PEC.istruzione.it" TargetMode="External"/><Relationship Id="rId14" Type="http://schemas.openxmlformats.org/officeDocument/2006/relationships/hyperlink" Target="https://icsmhack.edu.it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Assistente8</dc:creator>
  <cp:revision>13</cp:revision>
  <dcterms:created xsi:type="dcterms:W3CDTF">2026-06-15T14:36:00Z</dcterms:created>
  <dcterms:modified xsi:type="dcterms:W3CDTF">2026-07-10T08:47:10Z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2025-06-18T00:00:00Z</vt:filetime>
  </property>
  <property fmtid="{D5CDD505-2E9C-101B-9397-08002B2CF9AE}" pid="4" name="Creator">
    <vt:lpwstr>Acrobat PDFMaker 15 per Word</vt:lpwstr>
  </property>
  <property fmtid="{D5CDD505-2E9C-101B-9397-08002B2CF9AE}" pid="5" name="LastSaved">
    <vt:filetime>2026-06-15T00:00:00Z</vt:filetime>
  </property>
  <property fmtid="{D5CDD505-2E9C-101B-9397-08002B2CF9AE}" pid="6" name="Producer">
    <vt:lpwstr>Adobe PDF Library 15.0</vt:lpwstr>
  </property>
  <property fmtid="{D5CDD505-2E9C-101B-9397-08002B2CF9AE}" pid="7" name="SourceModified">
    <vt:lpwstr>D:20250618091008</vt:lpwstr>
  </property>
</Properties>
</file>